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2AB3" w14:textId="2A6CEC33" w:rsidR="004D4B92" w:rsidRPr="00B6290B" w:rsidRDefault="004D4B92" w:rsidP="004D4B92">
      <w:pPr>
        <w:rPr>
          <w:rFonts w:ascii="Literata Medium" w:hAnsi="Literata Medium"/>
          <w:b/>
          <w:sz w:val="28"/>
        </w:rPr>
      </w:pPr>
      <w:r>
        <w:rPr>
          <w:rFonts w:ascii="Literata Medium" w:hAnsi="Literata Medium"/>
          <w:b/>
          <w:sz w:val="28"/>
        </w:rPr>
        <w:t>W</w:t>
      </w:r>
      <w:r w:rsidRPr="00B6290B">
        <w:rPr>
          <w:rFonts w:ascii="Literata Medium" w:hAnsi="Literata Medium"/>
          <w:b/>
          <w:sz w:val="28"/>
        </w:rPr>
        <w:t>ildfire Risk Assessment </w:t>
      </w:r>
    </w:p>
    <w:p w14:paraId="454ED9BD" w14:textId="77777777" w:rsidR="004D4B92" w:rsidRDefault="004D4B92" w:rsidP="005629F1">
      <w:pPr>
        <w:spacing w:after="0"/>
        <w:rPr>
          <w:rFonts w:ascii="Mulish" w:hAnsi="Mulish"/>
          <w:sz w:val="24"/>
          <w:szCs w:val="24"/>
        </w:rPr>
      </w:pPr>
      <w:r w:rsidRPr="00B6290B">
        <w:rPr>
          <w:rFonts w:ascii="Mulish" w:hAnsi="Mulish"/>
          <w:sz w:val="24"/>
          <w:szCs w:val="24"/>
        </w:rPr>
        <w:t xml:space="preserve">A wildfire risk assessment is an evaluation of the likelihood of a wildfire occurring and the severity of damage it might cause if it does occur. A wildfire ‘risk rating’ can be quantified using the formula: Risk (R) = Likelihood (L) x Severity (S) where L and S score from 1 (low) to 5 (high). </w:t>
      </w:r>
      <w:r>
        <w:rPr>
          <w:rFonts w:ascii="Mulish" w:hAnsi="Mulish"/>
          <w:sz w:val="24"/>
          <w:szCs w:val="24"/>
        </w:rPr>
        <w:t xml:space="preserve">For a risk of 1-5, threat is </w:t>
      </w:r>
      <w:r w:rsidRPr="00627DFE">
        <w:rPr>
          <w:rFonts w:ascii="Mulish" w:hAnsi="Mulish"/>
          <w:sz w:val="24"/>
          <w:szCs w:val="24"/>
          <w:shd w:val="clear" w:color="auto" w:fill="92D050"/>
        </w:rPr>
        <w:t>Low</w:t>
      </w:r>
      <w:r>
        <w:rPr>
          <w:rFonts w:ascii="Mulish" w:hAnsi="Mulish"/>
          <w:sz w:val="24"/>
          <w:szCs w:val="24"/>
        </w:rPr>
        <w:t xml:space="preserve">; 6-10 is </w:t>
      </w:r>
      <w:r w:rsidRPr="00627DFE">
        <w:rPr>
          <w:rFonts w:ascii="Mulish" w:hAnsi="Mulish"/>
          <w:sz w:val="24"/>
          <w:szCs w:val="24"/>
          <w:shd w:val="clear" w:color="auto" w:fill="FFC000"/>
        </w:rPr>
        <w:t>Moderate</w:t>
      </w:r>
      <w:r>
        <w:rPr>
          <w:rFonts w:ascii="Mulish" w:hAnsi="Mulish"/>
          <w:sz w:val="24"/>
          <w:szCs w:val="24"/>
        </w:rPr>
        <w:t xml:space="preserve">; 12-16 is </w:t>
      </w:r>
      <w:r w:rsidRPr="00C53A72">
        <w:rPr>
          <w:rFonts w:ascii="Mulish" w:hAnsi="Mulish"/>
          <w:color w:val="FFFFFF" w:themeColor="background1"/>
          <w:sz w:val="24"/>
          <w:szCs w:val="24"/>
          <w:shd w:val="clear" w:color="auto" w:fill="FF0000"/>
        </w:rPr>
        <w:t>High</w:t>
      </w:r>
      <w:r>
        <w:rPr>
          <w:rFonts w:ascii="Mulish" w:hAnsi="Mulish"/>
          <w:sz w:val="24"/>
          <w:szCs w:val="24"/>
        </w:rPr>
        <w:t xml:space="preserve">; 20-25 is </w:t>
      </w:r>
      <w:r w:rsidRPr="00627DFE">
        <w:rPr>
          <w:rFonts w:ascii="Mulish" w:hAnsi="Mulish"/>
          <w:sz w:val="24"/>
          <w:szCs w:val="24"/>
          <w:shd w:val="clear" w:color="auto" w:fill="C00000"/>
        </w:rPr>
        <w:t>Unacceptable</w:t>
      </w:r>
      <w:r>
        <w:rPr>
          <w:rFonts w:ascii="Mulish" w:hAnsi="Mulish"/>
          <w:sz w:val="24"/>
          <w:szCs w:val="24"/>
        </w:rPr>
        <w:t xml:space="preserve">. </w:t>
      </w:r>
      <w:r w:rsidRPr="00B6290B">
        <w:rPr>
          <w:rFonts w:ascii="Mulish" w:hAnsi="Mulish"/>
          <w:sz w:val="24"/>
          <w:szCs w:val="24"/>
        </w:rPr>
        <w:t xml:space="preserve">For a wildfire risk matrix and score descriptions see </w:t>
      </w:r>
      <w:hyperlink r:id="rId10" w:tgtFrame="_blank" w:history="1">
        <w:r w:rsidRPr="00B6290B">
          <w:rPr>
            <w:rStyle w:val="Hyperlink"/>
            <w:szCs w:val="24"/>
          </w:rPr>
          <w:t>Operations Note 040</w:t>
        </w:r>
      </w:hyperlink>
      <w:r w:rsidRPr="00B6290B">
        <w:rPr>
          <w:rFonts w:ascii="Mulish" w:hAnsi="Mulish"/>
          <w:sz w:val="24"/>
          <w:szCs w:val="24"/>
        </w:rPr>
        <w:t>, Forestry Commission England, 2020. </w:t>
      </w:r>
    </w:p>
    <w:p w14:paraId="7D03F0C9" w14:textId="77777777" w:rsidR="004D4B92" w:rsidRDefault="004D4B92" w:rsidP="005629F1">
      <w:pPr>
        <w:spacing w:after="120"/>
        <w:rPr>
          <w:rFonts w:ascii="Mulish" w:hAnsi="Mulish"/>
          <w:b/>
          <w:bCs/>
          <w:sz w:val="24"/>
          <w:szCs w:val="24"/>
        </w:rPr>
      </w:pPr>
    </w:p>
    <w:p w14:paraId="1B395A04" w14:textId="77777777" w:rsidR="004D4B92" w:rsidRPr="00A032B7" w:rsidRDefault="004D4B92" w:rsidP="004D4B92">
      <w:pPr>
        <w:rPr>
          <w:rFonts w:ascii="Mulish" w:hAnsi="Mulish"/>
          <w:sz w:val="24"/>
          <w:szCs w:val="24"/>
        </w:rPr>
      </w:pPr>
      <w:r w:rsidRPr="00B6290B">
        <w:rPr>
          <w:rFonts w:ascii="Mulish" w:hAnsi="Mulish"/>
          <w:b/>
          <w:bCs/>
          <w:sz w:val="24"/>
          <w:szCs w:val="24"/>
        </w:rPr>
        <w:t>Site Name:</w:t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 w:rsidRPr="00B6290B">
        <w:rPr>
          <w:rFonts w:ascii="Mulish" w:hAnsi="Mulish"/>
          <w:b/>
          <w:bCs/>
          <w:sz w:val="24"/>
          <w:szCs w:val="24"/>
        </w:rPr>
        <w:t xml:space="preserve">Location: </w:t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 w:rsidRPr="00B6290B">
        <w:rPr>
          <w:rFonts w:ascii="Mulish" w:hAnsi="Mulish"/>
          <w:b/>
          <w:bCs/>
          <w:sz w:val="24"/>
          <w:szCs w:val="24"/>
        </w:rPr>
        <w:t>Date</w:t>
      </w:r>
      <w:r>
        <w:rPr>
          <w:rFonts w:ascii="Mulish" w:hAnsi="Mulish"/>
          <w:b/>
          <w:bCs/>
          <w:sz w:val="24"/>
          <w:szCs w:val="24"/>
        </w:rPr>
        <w:t xml:space="preserve"> assessed</w:t>
      </w:r>
      <w:r w:rsidRPr="00B6290B">
        <w:rPr>
          <w:rFonts w:ascii="Mulish" w:hAnsi="Mulish"/>
          <w:b/>
          <w:bCs/>
          <w:sz w:val="24"/>
          <w:szCs w:val="24"/>
        </w:rPr>
        <w:t>:</w:t>
      </w:r>
      <w:r w:rsidRPr="00B6290B">
        <w:rPr>
          <w:rFonts w:ascii="Mulish" w:hAnsi="Mulish"/>
          <w:sz w:val="24"/>
          <w:szCs w:val="24"/>
        </w:rPr>
        <w:t> </w:t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>
        <w:rPr>
          <w:rFonts w:ascii="Mulish" w:hAnsi="Mulish"/>
          <w:sz w:val="24"/>
          <w:szCs w:val="24"/>
        </w:rPr>
        <w:tab/>
      </w:r>
      <w:r w:rsidRPr="00B6290B">
        <w:rPr>
          <w:rFonts w:ascii="Mulish" w:hAnsi="Mulish"/>
          <w:b/>
          <w:bCs/>
          <w:sz w:val="24"/>
          <w:szCs w:val="24"/>
        </w:rPr>
        <w:t>Review date:</w:t>
      </w:r>
    </w:p>
    <w:p w14:paraId="023EFCD6" w14:textId="77777777" w:rsidR="004D4B92" w:rsidRPr="00140A4E" w:rsidRDefault="004D4B92" w:rsidP="004D4B92">
      <w:pPr>
        <w:spacing w:after="0"/>
        <w:rPr>
          <w:rFonts w:ascii="Mulish" w:hAnsi="Mulish"/>
          <w:sz w:val="24"/>
          <w:szCs w:val="24"/>
        </w:rPr>
      </w:pPr>
    </w:p>
    <w:tbl>
      <w:tblPr>
        <w:tblW w:w="1315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551"/>
        <w:gridCol w:w="680"/>
        <w:gridCol w:w="680"/>
        <w:gridCol w:w="681"/>
        <w:gridCol w:w="2551"/>
        <w:gridCol w:w="680"/>
        <w:gridCol w:w="680"/>
        <w:gridCol w:w="681"/>
      </w:tblGrid>
      <w:tr w:rsidR="004D4B92" w:rsidRPr="00B6290B" w14:paraId="4F645DA9" w14:textId="77777777" w:rsidTr="00574BAE">
        <w:trPr>
          <w:trHeight w:val="300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7645C1" w14:textId="77777777" w:rsidR="004D4B92" w:rsidRPr="00B6290B" w:rsidRDefault="004D4B92" w:rsidP="00574BAE">
            <w:pPr>
              <w:rPr>
                <w:rFonts w:ascii="Mulish" w:hAnsi="Mulish"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What are the fire hazards?</w:t>
            </w:r>
            <w:r w:rsidRPr="00B6290B">
              <w:rPr>
                <w:rFonts w:ascii="Mulish" w:hAnsi="Mulish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5ED6CE" w14:textId="77777777" w:rsidR="004D4B92" w:rsidRPr="00B6290B" w:rsidRDefault="004D4B92" w:rsidP="00574BAE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Who/What might be harmed and how?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637794" w14:textId="77777777" w:rsidR="004D4B92" w:rsidRPr="00B6290B" w:rsidRDefault="004D4B92" w:rsidP="00574BAE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What are you already doing to manage risk? </w:t>
            </w: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EF1AF8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Initial risk rating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A6A66" w14:textId="77777777" w:rsidR="004D4B92" w:rsidRPr="00B6290B" w:rsidRDefault="004D4B92" w:rsidP="00574BAE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What else do you need to do? </w:t>
            </w: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08E6B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Revised risk rating</w:t>
            </w:r>
          </w:p>
        </w:tc>
      </w:tr>
      <w:tr w:rsidR="004D4B92" w:rsidRPr="00B6290B" w14:paraId="6F94290B" w14:textId="77777777" w:rsidTr="00574BAE">
        <w:trPr>
          <w:trHeight w:val="454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69FE79" w14:textId="77777777" w:rsidR="004D4B92" w:rsidRPr="00B6290B" w:rsidRDefault="004D4B92" w:rsidP="00574BAE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545F3D" w14:textId="77777777" w:rsidR="004D4B92" w:rsidRPr="00B6290B" w:rsidRDefault="004D4B92" w:rsidP="00574BAE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D6ADF5" w14:textId="77777777" w:rsidR="004D4B92" w:rsidRPr="00B6290B" w:rsidRDefault="004D4B92" w:rsidP="00574BAE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DC6128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7E424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482427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9FB54D" w14:textId="77777777" w:rsidR="004D4B92" w:rsidRPr="00B6290B" w:rsidRDefault="004D4B92" w:rsidP="00574BAE">
            <w:pPr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FB093D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9E40D4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29CC6C" w14:textId="77777777" w:rsidR="004D4B92" w:rsidRPr="00B6290B" w:rsidRDefault="004D4B92" w:rsidP="00574BAE">
            <w:pPr>
              <w:jc w:val="center"/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</w:pPr>
            <w:r w:rsidRPr="00B6290B">
              <w:rPr>
                <w:rFonts w:ascii="Mulish" w:hAnsi="Mulish"/>
                <w:b/>
                <w:bCs/>
                <w:color w:val="FFFFFF" w:themeColor="background1"/>
                <w:sz w:val="24"/>
                <w:szCs w:val="24"/>
              </w:rPr>
              <w:t>R</w:t>
            </w:r>
          </w:p>
        </w:tc>
      </w:tr>
      <w:tr w:rsidR="004D4B92" w:rsidRPr="00B6290B" w14:paraId="19E521C2" w14:textId="77777777" w:rsidTr="00A76541">
        <w:trPr>
          <w:trHeight w:val="454"/>
        </w:trPr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74B9" w14:textId="77777777" w:rsidR="004D4B92" w:rsidRPr="00B6290B" w:rsidRDefault="004D4B92" w:rsidP="00574BAE"/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9C13" w14:textId="77777777" w:rsidR="004D4B92" w:rsidRPr="00B6290B" w:rsidRDefault="004D4B92" w:rsidP="00574BAE"/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4796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38A9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65D6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B6A8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24DF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50AF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22F6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2BF5" w14:textId="77777777" w:rsidR="004D4B92" w:rsidRPr="00B6290B" w:rsidRDefault="004D4B92" w:rsidP="00574BAE"/>
        </w:tc>
      </w:tr>
      <w:tr w:rsidR="004D4B92" w:rsidRPr="00B6290B" w14:paraId="4D176A3A" w14:textId="77777777" w:rsidTr="00A76541">
        <w:trPr>
          <w:trHeight w:val="45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DB75" w14:textId="77777777" w:rsidR="004D4B92" w:rsidRPr="00B6290B" w:rsidRDefault="004D4B92" w:rsidP="00574BAE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D206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04B4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1CAC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BD90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174E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C495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5946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DEC6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0DA7" w14:textId="77777777" w:rsidR="004D4B92" w:rsidRPr="00B6290B" w:rsidRDefault="004D4B92" w:rsidP="00574BAE"/>
        </w:tc>
      </w:tr>
      <w:tr w:rsidR="004D4B92" w:rsidRPr="00B6290B" w14:paraId="1A3508AF" w14:textId="77777777" w:rsidTr="00A76541">
        <w:trPr>
          <w:trHeight w:val="45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1382" w14:textId="77777777" w:rsidR="004D4B92" w:rsidRPr="00B6290B" w:rsidRDefault="004D4B92" w:rsidP="00574BAE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0CF0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B32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15FE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A064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047A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A8BF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547E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4CF2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E4B0" w14:textId="77777777" w:rsidR="004D4B92" w:rsidRPr="00B6290B" w:rsidRDefault="004D4B92" w:rsidP="00574BAE"/>
        </w:tc>
      </w:tr>
      <w:tr w:rsidR="004D4B92" w:rsidRPr="00B6290B" w14:paraId="7F3F1F55" w14:textId="77777777" w:rsidTr="00A76541">
        <w:trPr>
          <w:trHeight w:val="45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E5C1" w14:textId="77777777" w:rsidR="004D4B92" w:rsidRPr="00B6290B" w:rsidRDefault="004D4B92" w:rsidP="00574BAE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288D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AAC7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4A04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5E5C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C045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F088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6699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E993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9F1E" w14:textId="77777777" w:rsidR="004D4B92" w:rsidRPr="00B6290B" w:rsidRDefault="004D4B92" w:rsidP="00574BAE"/>
        </w:tc>
      </w:tr>
      <w:tr w:rsidR="004D4B92" w:rsidRPr="00B6290B" w14:paraId="413B78C8" w14:textId="77777777" w:rsidTr="00A76541">
        <w:trPr>
          <w:trHeight w:val="45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ED20" w14:textId="77777777" w:rsidR="004D4B92" w:rsidRPr="00B6290B" w:rsidRDefault="004D4B92" w:rsidP="00574BAE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B82B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37C3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347F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9AF7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E3BB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22EB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9518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A026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890E5" w14:textId="77777777" w:rsidR="004D4B92" w:rsidRPr="00B6290B" w:rsidRDefault="004D4B92" w:rsidP="00574BAE"/>
        </w:tc>
      </w:tr>
      <w:tr w:rsidR="004D4B92" w:rsidRPr="00B6290B" w14:paraId="0A51C5FE" w14:textId="77777777" w:rsidTr="00A76541">
        <w:trPr>
          <w:trHeight w:val="45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7776" w14:textId="77777777" w:rsidR="004D4B92" w:rsidRPr="00B6290B" w:rsidRDefault="004D4B92" w:rsidP="00574BAE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A56F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7CAC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BB4F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A409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BB0C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83AB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F577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8E81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AE25" w14:textId="77777777" w:rsidR="004D4B92" w:rsidRPr="00B6290B" w:rsidRDefault="004D4B92" w:rsidP="00574BAE"/>
        </w:tc>
      </w:tr>
      <w:tr w:rsidR="004D4B92" w:rsidRPr="00B6290B" w14:paraId="153BB498" w14:textId="77777777" w:rsidTr="00A76541">
        <w:trPr>
          <w:trHeight w:val="45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5612F" w14:textId="77777777" w:rsidR="004D4B92" w:rsidRPr="00B6290B" w:rsidRDefault="004D4B92" w:rsidP="00574BAE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45F3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8179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E515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46A5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170F" w14:textId="77777777" w:rsidR="004D4B92" w:rsidRPr="00B6290B" w:rsidRDefault="004D4B92" w:rsidP="00574BA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829A" w14:textId="77777777" w:rsidR="004D4B92" w:rsidRPr="00B6290B" w:rsidRDefault="004D4B92" w:rsidP="00574BAE">
            <w:pPr>
              <w:ind w:left="360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13DA" w14:textId="77777777" w:rsidR="004D4B92" w:rsidRPr="00B6290B" w:rsidRDefault="004D4B92" w:rsidP="00574BAE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7E18" w14:textId="77777777" w:rsidR="004D4B92" w:rsidRPr="00B6290B" w:rsidRDefault="004D4B92" w:rsidP="00574BAE"/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27C5" w14:textId="77777777" w:rsidR="004D4B92" w:rsidRPr="00B6290B" w:rsidRDefault="004D4B92" w:rsidP="00574BAE"/>
        </w:tc>
      </w:tr>
    </w:tbl>
    <w:p w14:paraId="04BA5295" w14:textId="77777777" w:rsidR="004D4B92" w:rsidRPr="004D4B92" w:rsidRDefault="004D4B92" w:rsidP="00ED2001"/>
    <w:sectPr w:rsidR="004D4B92" w:rsidRPr="004D4B92" w:rsidSect="00ED2001">
      <w:headerReference w:type="default" r:id="rId11"/>
      <w:pgSz w:w="16838" w:h="11906" w:orient="landscape" w:code="9"/>
      <w:pgMar w:top="992" w:right="1531" w:bottom="102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15A06" w14:textId="77777777" w:rsidR="00F11938" w:rsidRDefault="00F11938" w:rsidP="00491FA5">
      <w:r>
        <w:separator/>
      </w:r>
    </w:p>
  </w:endnote>
  <w:endnote w:type="continuationSeparator" w:id="0">
    <w:p w14:paraId="3382D307" w14:textId="77777777" w:rsidR="00F11938" w:rsidRDefault="00F11938" w:rsidP="0049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erata Medium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terata Light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ulish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6567" w14:textId="77777777" w:rsidR="00F11938" w:rsidRDefault="00F11938" w:rsidP="00491FA5">
      <w:r>
        <w:separator/>
      </w:r>
    </w:p>
  </w:footnote>
  <w:footnote w:type="continuationSeparator" w:id="0">
    <w:p w14:paraId="2728137E" w14:textId="77777777" w:rsidR="00F11938" w:rsidRDefault="00F11938" w:rsidP="0049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01F73" w14:textId="3E64B55D" w:rsidR="004D4B92" w:rsidRDefault="004D4B92" w:rsidP="005629F1">
    <w:pPr>
      <w:pStyle w:val="Header"/>
      <w:rPr>
        <w:noProof/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6B8249CE" wp14:editId="7DD3307D">
          <wp:simplePos x="0" y="0"/>
          <wp:positionH relativeFrom="column">
            <wp:posOffset>-225425</wp:posOffset>
          </wp:positionH>
          <wp:positionV relativeFrom="paragraph">
            <wp:posOffset>-98425</wp:posOffset>
          </wp:positionV>
          <wp:extent cx="2633980" cy="1353820"/>
          <wp:effectExtent l="0" t="0" r="0" b="0"/>
          <wp:wrapNone/>
          <wp:docPr id="255545028" name="Picture 255545028" descr="Cairngorms National P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Cairngorms National Park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183BBDB0" wp14:editId="24BFCE1D">
          <wp:simplePos x="0" y="0"/>
          <wp:positionH relativeFrom="column">
            <wp:posOffset>-948055</wp:posOffset>
          </wp:positionH>
          <wp:positionV relativeFrom="paragraph">
            <wp:posOffset>-3175</wp:posOffset>
          </wp:positionV>
          <wp:extent cx="10934700" cy="1457325"/>
          <wp:effectExtent l="0" t="0" r="0" b="0"/>
          <wp:wrapNone/>
          <wp:docPr id="23136848" name="Picture 231368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82" b="-2"/>
                  <a:stretch>
                    <a:fillRect/>
                  </a:stretch>
                </pic:blipFill>
                <pic:spPr bwMode="auto">
                  <a:xfrm>
                    <a:off x="0" y="0"/>
                    <a:ext cx="1093470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F8B7A4" w14:textId="1B343F14" w:rsidR="00395702" w:rsidRDefault="00395702" w:rsidP="00395702">
    <w:pPr>
      <w:pStyle w:val="Header"/>
      <w:spacing w:before="160"/>
      <w:jc w:val="right"/>
      <w:rPr>
        <w:noProof/>
        <w:color w:val="FFFFFF" w:themeColor="background1"/>
      </w:rPr>
    </w:pPr>
  </w:p>
  <w:p w14:paraId="0FAA0F3C" w14:textId="77777777" w:rsidR="00395702" w:rsidRDefault="00395702" w:rsidP="00395702">
    <w:pPr>
      <w:pStyle w:val="Header"/>
      <w:spacing w:before="160"/>
      <w:jc w:val="right"/>
      <w:rPr>
        <w:noProof/>
        <w:color w:val="FFFFFF" w:themeColor="background1"/>
      </w:rPr>
    </w:pPr>
  </w:p>
  <w:p w14:paraId="10F4109E" w14:textId="02B9F413" w:rsidR="007F23D0" w:rsidRPr="00A074D0" w:rsidRDefault="007F23D0" w:rsidP="005629F1">
    <w:pPr>
      <w:pStyle w:val="Header"/>
      <w:spacing w:before="160"/>
      <w:jc w:val="right"/>
      <w:rPr>
        <w:rFonts w:ascii="Mulish" w:hAnsi="Mulish"/>
        <w:b/>
        <w:bCs/>
        <w:color w:val="FFFFFF" w:themeColor="background1"/>
      </w:rPr>
    </w:pPr>
    <w:r w:rsidRPr="00A074D0">
      <w:rPr>
        <w:rFonts w:ascii="Mulish" w:hAnsi="Mulish"/>
        <w:color w:val="FFFFFF" w:themeColor="background1"/>
      </w:rPr>
      <w:t>P</w:t>
    </w:r>
    <w:r w:rsidR="00395702" w:rsidRPr="00A074D0">
      <w:rPr>
        <w:rFonts w:ascii="Mulish" w:hAnsi="Mulish"/>
        <w:color w:val="FFFFFF" w:themeColor="background1"/>
      </w:rPr>
      <w:t xml:space="preserve">age </w:t>
    </w:r>
    <w:r w:rsidR="00395702" w:rsidRPr="00A074D0">
      <w:rPr>
        <w:rFonts w:ascii="Mulish" w:hAnsi="Mulish"/>
        <w:b/>
        <w:bCs/>
        <w:color w:val="FFFFFF" w:themeColor="background1"/>
      </w:rPr>
      <w:fldChar w:fldCharType="begin"/>
    </w:r>
    <w:r w:rsidR="00395702" w:rsidRPr="00A074D0">
      <w:rPr>
        <w:rFonts w:ascii="Mulish" w:hAnsi="Mulish"/>
        <w:b/>
        <w:bCs/>
        <w:color w:val="FFFFFF" w:themeColor="background1"/>
      </w:rPr>
      <w:instrText xml:space="preserve"> PAGE  \* Arabic  \* MERGEFORMAT </w:instrText>
    </w:r>
    <w:r w:rsidR="00395702" w:rsidRPr="00A074D0">
      <w:rPr>
        <w:rFonts w:ascii="Mulish" w:hAnsi="Mulish"/>
        <w:b/>
        <w:bCs/>
        <w:color w:val="FFFFFF" w:themeColor="background1"/>
      </w:rPr>
      <w:fldChar w:fldCharType="separate"/>
    </w:r>
    <w:r w:rsidR="00395702" w:rsidRPr="00A074D0">
      <w:rPr>
        <w:rFonts w:ascii="Mulish" w:hAnsi="Mulish"/>
        <w:b/>
        <w:bCs/>
        <w:color w:val="FFFFFF" w:themeColor="background1"/>
      </w:rPr>
      <w:t>1</w:t>
    </w:r>
    <w:r w:rsidR="00395702" w:rsidRPr="00A074D0">
      <w:rPr>
        <w:rFonts w:ascii="Mulish" w:hAnsi="Mulish"/>
        <w:b/>
        <w:bCs/>
        <w:color w:val="FFFFFF" w:themeColor="background1"/>
      </w:rPr>
      <w:fldChar w:fldCharType="end"/>
    </w:r>
    <w:r w:rsidR="00395702" w:rsidRPr="00A074D0">
      <w:rPr>
        <w:rFonts w:ascii="Mulish" w:hAnsi="Mulish"/>
        <w:color w:val="FFFFFF" w:themeColor="background1"/>
      </w:rPr>
      <w:t xml:space="preserve"> of </w:t>
    </w:r>
    <w:r w:rsidR="00395702" w:rsidRPr="00A074D0">
      <w:rPr>
        <w:rFonts w:ascii="Mulish" w:hAnsi="Mulish"/>
        <w:b/>
        <w:bCs/>
        <w:color w:val="FFFFFF" w:themeColor="background1"/>
      </w:rPr>
      <w:fldChar w:fldCharType="begin"/>
    </w:r>
    <w:r w:rsidR="00395702" w:rsidRPr="00A074D0">
      <w:rPr>
        <w:rFonts w:ascii="Mulish" w:hAnsi="Mulish"/>
        <w:b/>
        <w:bCs/>
        <w:color w:val="FFFFFF" w:themeColor="background1"/>
      </w:rPr>
      <w:instrText xml:space="preserve"> NUMPAGES  \* Arabic  \* MERGEFORMAT </w:instrText>
    </w:r>
    <w:r w:rsidR="00395702" w:rsidRPr="00A074D0">
      <w:rPr>
        <w:rFonts w:ascii="Mulish" w:hAnsi="Mulish"/>
        <w:b/>
        <w:bCs/>
        <w:color w:val="FFFFFF" w:themeColor="background1"/>
      </w:rPr>
      <w:fldChar w:fldCharType="separate"/>
    </w:r>
    <w:r w:rsidR="00395702" w:rsidRPr="00A074D0">
      <w:rPr>
        <w:rFonts w:ascii="Mulish" w:hAnsi="Mulish"/>
        <w:b/>
        <w:bCs/>
        <w:color w:val="FFFFFF" w:themeColor="background1"/>
      </w:rPr>
      <w:t>1</w:t>
    </w:r>
    <w:r w:rsidR="00395702" w:rsidRPr="00A074D0">
      <w:rPr>
        <w:rFonts w:ascii="Mulish" w:hAnsi="Mulish"/>
        <w:b/>
        <w:bCs/>
        <w:color w:val="FFFFFF" w:themeColor="background1"/>
      </w:rPr>
      <w:fldChar w:fldCharType="end"/>
    </w:r>
  </w:p>
  <w:p w14:paraId="4FE1D4F6" w14:textId="77777777" w:rsidR="00A074D0" w:rsidRPr="005629F1" w:rsidRDefault="00A074D0" w:rsidP="005629F1">
    <w:pPr>
      <w:pStyle w:val="Header"/>
      <w:spacing w:before="160"/>
      <w:jc w:val="right"/>
      <w:rPr>
        <w:b/>
        <w:bCs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D3EC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62AF9"/>
    <w:multiLevelType w:val="hybridMultilevel"/>
    <w:tmpl w:val="344CCBB2"/>
    <w:lvl w:ilvl="0" w:tplc="FF7E10BA">
      <w:start w:val="1"/>
      <w:numFmt w:val="lowerRoman"/>
      <w:pStyle w:val="Romannumeralsindented"/>
      <w:lvlText w:val="%1."/>
      <w:lvlJc w:val="right"/>
      <w:pPr>
        <w:ind w:left="720" w:hanging="360"/>
      </w:pPr>
      <w:rPr>
        <w:color w:val="67306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595"/>
    <w:multiLevelType w:val="multilevel"/>
    <w:tmpl w:val="0809001D"/>
    <w:numStyleLink w:val="MinsLettering"/>
  </w:abstractNum>
  <w:abstractNum w:abstractNumId="3" w15:restartNumberingAfterBreak="0">
    <w:nsid w:val="13043ECC"/>
    <w:multiLevelType w:val="multilevel"/>
    <w:tmpl w:val="7CFC70CC"/>
    <w:styleLink w:val="Bulletpoints1"/>
    <w:lvl w:ilvl="0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  <w:color w:val="67306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73C"/>
    <w:multiLevelType w:val="multilevel"/>
    <w:tmpl w:val="0809001D"/>
    <w:styleLink w:val="MinLettering"/>
    <w:lvl w:ilvl="0">
      <w:start w:val="1"/>
      <w:numFmt w:val="lowerLetter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333D1C"/>
    <w:multiLevelType w:val="hybridMultilevel"/>
    <w:tmpl w:val="C3D2C1FC"/>
    <w:lvl w:ilvl="0" w:tplc="9C1C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306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BF2"/>
    <w:multiLevelType w:val="hybridMultilevel"/>
    <w:tmpl w:val="D54665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40876"/>
    <w:multiLevelType w:val="hybridMultilevel"/>
    <w:tmpl w:val="97D2F4A6"/>
    <w:lvl w:ilvl="0" w:tplc="262E3F04">
      <w:start w:val="1"/>
      <w:numFmt w:val="lowerLetter"/>
      <w:pStyle w:val="Alphaindentedbullet"/>
      <w:lvlText w:val="%1)"/>
      <w:lvlJc w:val="left"/>
      <w:pPr>
        <w:ind w:left="720" w:hanging="360"/>
      </w:pPr>
      <w:rPr>
        <w:rFonts w:ascii="Mulish" w:hAnsi="Mulish" w:hint="default"/>
        <w:b w:val="0"/>
        <w:i w:val="0"/>
        <w:color w:val="67306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0745"/>
    <w:multiLevelType w:val="hybridMultilevel"/>
    <w:tmpl w:val="33B04FE4"/>
    <w:lvl w:ilvl="0" w:tplc="6AB89084">
      <w:start w:val="1"/>
      <w:numFmt w:val="decimal"/>
      <w:pStyle w:val="Numberedlist1"/>
      <w:lvlText w:val="%1."/>
      <w:lvlJc w:val="left"/>
      <w:pPr>
        <w:ind w:left="360" w:hanging="360"/>
      </w:pPr>
      <w:rPr>
        <w:rFonts w:ascii="Mulish" w:hAnsi="Mulish" w:hint="default"/>
        <w:b w:val="0"/>
        <w:bCs w:val="0"/>
        <w:color w:val="67306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1B57"/>
    <w:multiLevelType w:val="hybridMultilevel"/>
    <w:tmpl w:val="9E58467E"/>
    <w:lvl w:ilvl="0" w:tplc="CC1845D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673063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130668"/>
    <w:multiLevelType w:val="multilevel"/>
    <w:tmpl w:val="0809001D"/>
    <w:numStyleLink w:val="MinLettering"/>
  </w:abstractNum>
  <w:abstractNum w:abstractNumId="11" w15:restartNumberingAfterBreak="0">
    <w:nsid w:val="617179EA"/>
    <w:multiLevelType w:val="hybridMultilevel"/>
    <w:tmpl w:val="80F47E06"/>
    <w:lvl w:ilvl="0" w:tplc="15B881F2">
      <w:start w:val="1"/>
      <w:numFmt w:val="bullet"/>
      <w:pStyle w:val="BulletIndented"/>
      <w:lvlText w:val=""/>
      <w:lvlJc w:val="left"/>
      <w:pPr>
        <w:ind w:left="720" w:hanging="360"/>
      </w:pPr>
      <w:rPr>
        <w:rFonts w:ascii="Symbol" w:hAnsi="Symbol" w:hint="default"/>
        <w:color w:val="6730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652C2"/>
    <w:multiLevelType w:val="multilevel"/>
    <w:tmpl w:val="0809001D"/>
    <w:styleLink w:val="MinsLettering"/>
    <w:lvl w:ilvl="0">
      <w:start w:val="1"/>
      <w:numFmt w:val="decimal"/>
      <w:lvlText w:val="%1"/>
      <w:lvlJc w:val="left"/>
      <w:pPr>
        <w:ind w:left="360" w:hanging="360"/>
      </w:pPr>
      <w:rPr>
        <w:rFonts w:ascii="Mulish" w:hAnsi="Mulish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88359693">
    <w:abstractNumId w:val="3"/>
  </w:num>
  <w:num w:numId="2" w16cid:durableId="2038119505">
    <w:abstractNumId w:val="5"/>
  </w:num>
  <w:num w:numId="3" w16cid:durableId="56976506">
    <w:abstractNumId w:val="9"/>
  </w:num>
  <w:num w:numId="4" w16cid:durableId="1774938001">
    <w:abstractNumId w:val="8"/>
  </w:num>
  <w:num w:numId="5" w16cid:durableId="976227579">
    <w:abstractNumId w:val="4"/>
  </w:num>
  <w:num w:numId="6" w16cid:durableId="1802337939">
    <w:abstractNumId w:val="10"/>
  </w:num>
  <w:num w:numId="7" w16cid:durableId="2112583667">
    <w:abstractNumId w:val="12"/>
  </w:num>
  <w:num w:numId="8" w16cid:durableId="1047531687">
    <w:abstractNumId w:val="2"/>
  </w:num>
  <w:num w:numId="9" w16cid:durableId="1506633371">
    <w:abstractNumId w:val="11"/>
  </w:num>
  <w:num w:numId="10" w16cid:durableId="399444716">
    <w:abstractNumId w:val="0"/>
  </w:num>
  <w:num w:numId="11" w16cid:durableId="1274557983">
    <w:abstractNumId w:val="7"/>
  </w:num>
  <w:num w:numId="12" w16cid:durableId="120731837">
    <w:abstractNumId w:val="7"/>
    <w:lvlOverride w:ilvl="0">
      <w:startOverride w:val="1"/>
    </w:lvlOverride>
  </w:num>
  <w:num w:numId="13" w16cid:durableId="1052801442">
    <w:abstractNumId w:val="6"/>
  </w:num>
  <w:num w:numId="14" w16cid:durableId="1818376437">
    <w:abstractNumId w:val="1"/>
  </w:num>
  <w:num w:numId="15" w16cid:durableId="288628286">
    <w:abstractNumId w:val="7"/>
    <w:lvlOverride w:ilvl="0">
      <w:startOverride w:val="1"/>
    </w:lvlOverride>
  </w:num>
  <w:num w:numId="16" w16cid:durableId="388580108">
    <w:abstractNumId w:val="7"/>
    <w:lvlOverride w:ilvl="0">
      <w:startOverride w:val="1"/>
    </w:lvlOverride>
  </w:num>
  <w:num w:numId="17" w16cid:durableId="173233122">
    <w:abstractNumId w:val="1"/>
    <w:lvlOverride w:ilvl="0">
      <w:startOverride w:val="1"/>
    </w:lvlOverride>
  </w:num>
  <w:num w:numId="18" w16cid:durableId="1731002610">
    <w:abstractNumId w:val="1"/>
  </w:num>
  <w:num w:numId="19" w16cid:durableId="1915624474">
    <w:abstractNumId w:val="1"/>
    <w:lvlOverride w:ilvl="0">
      <w:startOverride w:val="1"/>
    </w:lvlOverride>
  </w:num>
  <w:num w:numId="20" w16cid:durableId="632448583">
    <w:abstractNumId w:val="1"/>
  </w:num>
  <w:num w:numId="21" w16cid:durableId="112901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92"/>
    <w:rsid w:val="00042BC8"/>
    <w:rsid w:val="000A4506"/>
    <w:rsid w:val="000B480C"/>
    <w:rsid w:val="000D34F7"/>
    <w:rsid w:val="000F2327"/>
    <w:rsid w:val="00121636"/>
    <w:rsid w:val="001C1DCD"/>
    <w:rsid w:val="00296AB0"/>
    <w:rsid w:val="002973B6"/>
    <w:rsid w:val="002F2FE0"/>
    <w:rsid w:val="00334B72"/>
    <w:rsid w:val="00344CEE"/>
    <w:rsid w:val="00344F28"/>
    <w:rsid w:val="003557CC"/>
    <w:rsid w:val="003815AD"/>
    <w:rsid w:val="00395702"/>
    <w:rsid w:val="003D35B6"/>
    <w:rsid w:val="003E280A"/>
    <w:rsid w:val="00491FA5"/>
    <w:rsid w:val="004A76C6"/>
    <w:rsid w:val="004B17F4"/>
    <w:rsid w:val="004D4B92"/>
    <w:rsid w:val="005165D6"/>
    <w:rsid w:val="005243D2"/>
    <w:rsid w:val="005272B2"/>
    <w:rsid w:val="005629F1"/>
    <w:rsid w:val="005E4747"/>
    <w:rsid w:val="005F4C8C"/>
    <w:rsid w:val="00633591"/>
    <w:rsid w:val="0065798B"/>
    <w:rsid w:val="00675D1C"/>
    <w:rsid w:val="006764B5"/>
    <w:rsid w:val="006960A3"/>
    <w:rsid w:val="006A0269"/>
    <w:rsid w:val="006A0E89"/>
    <w:rsid w:val="006E72A8"/>
    <w:rsid w:val="006F4DFF"/>
    <w:rsid w:val="007152C8"/>
    <w:rsid w:val="00725813"/>
    <w:rsid w:val="007F23D0"/>
    <w:rsid w:val="00833116"/>
    <w:rsid w:val="00851CC6"/>
    <w:rsid w:val="00873F8F"/>
    <w:rsid w:val="00883DE1"/>
    <w:rsid w:val="0089024C"/>
    <w:rsid w:val="008D28EE"/>
    <w:rsid w:val="009079D1"/>
    <w:rsid w:val="009A21CD"/>
    <w:rsid w:val="009F1515"/>
    <w:rsid w:val="00A074D0"/>
    <w:rsid w:val="00A752B5"/>
    <w:rsid w:val="00A76541"/>
    <w:rsid w:val="00A8114E"/>
    <w:rsid w:val="00B03E95"/>
    <w:rsid w:val="00B456DC"/>
    <w:rsid w:val="00B97AD6"/>
    <w:rsid w:val="00BA2F2A"/>
    <w:rsid w:val="00C148E1"/>
    <w:rsid w:val="00C5385D"/>
    <w:rsid w:val="00C74F6F"/>
    <w:rsid w:val="00C84015"/>
    <w:rsid w:val="00C863E4"/>
    <w:rsid w:val="00C931A1"/>
    <w:rsid w:val="00D17074"/>
    <w:rsid w:val="00D5085F"/>
    <w:rsid w:val="00DA3921"/>
    <w:rsid w:val="00DB02AA"/>
    <w:rsid w:val="00DE75FC"/>
    <w:rsid w:val="00E15148"/>
    <w:rsid w:val="00E51C81"/>
    <w:rsid w:val="00E947CD"/>
    <w:rsid w:val="00ED2001"/>
    <w:rsid w:val="00F11938"/>
    <w:rsid w:val="00F407F4"/>
    <w:rsid w:val="00F65BE5"/>
    <w:rsid w:val="00F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11D1"/>
  <w15:chartTrackingRefBased/>
  <w15:docId w15:val="{AEAD8370-64C0-4D40-99C4-B602717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92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8E1"/>
    <w:pPr>
      <w:outlineLvl w:val="0"/>
    </w:pPr>
    <w:rPr>
      <w:rFonts w:ascii="Literata Medium" w:hAnsi="Literata Medium"/>
      <w:color w:val="67306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8E1"/>
    <w:pPr>
      <w:outlineLvl w:val="1"/>
    </w:pPr>
    <w:rPr>
      <w:rFonts w:ascii="Literata Medium" w:hAnsi="Literata Medium"/>
      <w:bCs/>
      <w:color w:val="673063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5AD"/>
    <w:pPr>
      <w:keepNext/>
      <w:keepLines/>
      <w:spacing w:before="40"/>
      <w:outlineLvl w:val="2"/>
    </w:pPr>
    <w:rPr>
      <w:rFonts w:ascii="Literata Medium" w:eastAsiaTheme="majorEastAsia" w:hAnsi="Literata Medium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2C8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902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2652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02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902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902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902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2C8"/>
    <w:rPr>
      <w:rFonts w:ascii="Mulish" w:hAnsi="Mulish"/>
    </w:rPr>
  </w:style>
  <w:style w:type="paragraph" w:styleId="Footer">
    <w:name w:val="footer"/>
    <w:basedOn w:val="Normal"/>
    <w:link w:val="Foot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2C8"/>
    <w:rPr>
      <w:rFonts w:ascii="Mulish" w:hAnsi="Mulish"/>
    </w:rPr>
  </w:style>
  <w:style w:type="paragraph" w:customStyle="1" w:styleId="Bodycopy">
    <w:name w:val="Body copy"/>
    <w:basedOn w:val="Normal"/>
    <w:link w:val="BodycopyChar"/>
    <w:qFormat/>
    <w:rsid w:val="00E51C81"/>
    <w:pPr>
      <w:spacing w:line="264" w:lineRule="auto"/>
    </w:pPr>
  </w:style>
  <w:style w:type="paragraph" w:customStyle="1" w:styleId="Boldstylecopy">
    <w:name w:val="Bold style copy"/>
    <w:basedOn w:val="Bodycopy"/>
    <w:qFormat/>
    <w:rsid w:val="00C148E1"/>
    <w:pPr>
      <w:spacing w:line="240" w:lineRule="auto"/>
    </w:pPr>
    <w:rPr>
      <w:b/>
      <w:bCs/>
      <w:color w:val="673063"/>
    </w:rPr>
  </w:style>
  <w:style w:type="numbering" w:customStyle="1" w:styleId="Bulletpoints1">
    <w:name w:val="Bullet points 1"/>
    <w:basedOn w:val="NoList"/>
    <w:uiPriority w:val="99"/>
    <w:rsid w:val="007152C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148E1"/>
    <w:rPr>
      <w:rFonts w:ascii="Literata Medium" w:hAnsi="Literata Medium"/>
      <w:color w:val="67306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8E1"/>
    <w:rPr>
      <w:rFonts w:ascii="Literata Medium" w:hAnsi="Literata Medium"/>
      <w:bCs/>
      <w:color w:val="673063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15AD"/>
    <w:rPr>
      <w:rFonts w:ascii="Literata Medium" w:eastAsiaTheme="majorEastAsia" w:hAnsi="Literata Medium" w:cstheme="majorBidi"/>
      <w:sz w:val="28"/>
    </w:rPr>
  </w:style>
  <w:style w:type="character" w:styleId="Hyperlink">
    <w:name w:val="Hyperlink"/>
    <w:basedOn w:val="DefaultParagraphFont"/>
    <w:uiPriority w:val="99"/>
    <w:unhideWhenUsed/>
    <w:rsid w:val="005243D2"/>
    <w:rPr>
      <w:rFonts w:ascii="Mulish" w:hAnsi="Mulish"/>
      <w:color w:val="673065"/>
      <w:sz w:val="24"/>
      <w:u w:val="single"/>
    </w:rPr>
  </w:style>
  <w:style w:type="paragraph" w:customStyle="1" w:styleId="Imagecaption">
    <w:name w:val="Image caption"/>
    <w:basedOn w:val="Normal"/>
    <w:rsid w:val="007152C8"/>
    <w:rPr>
      <w:color w:val="FFFFFF" w:themeColor="background1"/>
      <w:sz w:val="28"/>
      <w:lang w:val="is-IS"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C5385D"/>
    <w:pPr>
      <w:numPr>
        <w:numId w:val="3"/>
      </w:numPr>
      <w:spacing w:line="264" w:lineRule="auto"/>
      <w:contextualSpacing/>
    </w:pPr>
  </w:style>
  <w:style w:type="paragraph" w:styleId="NoSpacing">
    <w:name w:val="No Spacing"/>
    <w:link w:val="NoSpacingChar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152C8"/>
  </w:style>
  <w:style w:type="paragraph" w:customStyle="1" w:styleId="Shapecopy">
    <w:name w:val="Shape copy"/>
    <w:basedOn w:val="Normal"/>
    <w:qFormat/>
    <w:rsid w:val="007152C8"/>
    <w:pPr>
      <w:spacing w:line="240" w:lineRule="auto"/>
    </w:pPr>
    <w:rPr>
      <w:rFonts w:ascii="Literata Light" w:hAnsi="Literata Light"/>
      <w:color w:val="FFFFFF" w:themeColor="background1"/>
      <w:sz w:val="44"/>
      <w:szCs w:val="44"/>
    </w:rPr>
  </w:style>
  <w:style w:type="paragraph" w:customStyle="1" w:styleId="Quotecopy">
    <w:name w:val="Quote copy"/>
    <w:basedOn w:val="Shapecopy"/>
    <w:rsid w:val="007152C8"/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48E1"/>
    <w:rPr>
      <w:rFonts w:ascii="Literata Medium" w:hAnsi="Literata Medium"/>
      <w:color w:val="673063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48E1"/>
    <w:rPr>
      <w:rFonts w:ascii="Literata Medium" w:hAnsi="Literata Medium"/>
      <w:color w:val="673063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7152C8"/>
    <w:pPr>
      <w:spacing w:before="360" w:after="240"/>
    </w:pPr>
    <w:rPr>
      <w:rFonts w:ascii="Mulish SemiBold" w:hAnsi="Mulish SemiBold" w:cstheme="minorHAnsi"/>
      <w:bCs/>
      <w:iCs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152C8"/>
    <w:pPr>
      <w:spacing w:before="120"/>
      <w:ind w:left="24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152C8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152C8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152C8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152C8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152C8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152C8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152C8"/>
    <w:pPr>
      <w:ind w:left="192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7152C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2652D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52C8"/>
    <w:rPr>
      <w:rFonts w:ascii="Mulish" w:eastAsiaTheme="majorEastAsia" w:hAnsi="Mulish" w:cstheme="majorBidi"/>
      <w:b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B2"/>
    <w:pPr>
      <w:numPr>
        <w:ilvl w:val="1"/>
      </w:numPr>
    </w:pPr>
    <w:rPr>
      <w:rFonts w:eastAsiaTheme="minorEastAsia"/>
      <w:color w:val="797979" w:themeColor="background2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5272B2"/>
    <w:rPr>
      <w:rFonts w:ascii="Mulish" w:eastAsiaTheme="minorEastAsia" w:hAnsi="Mulish"/>
      <w:color w:val="797979" w:themeColor="background2" w:themeShade="80"/>
      <w:szCs w:val="22"/>
    </w:rPr>
  </w:style>
  <w:style w:type="character" w:styleId="SubtleEmphasis">
    <w:name w:val="Subtle Emphasis"/>
    <w:basedOn w:val="DefaultParagraphFont"/>
    <w:uiPriority w:val="19"/>
    <w:qFormat/>
    <w:rsid w:val="005272B2"/>
    <w:rPr>
      <w:rFonts w:ascii="Mulish" w:hAnsi="Mulish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5272B2"/>
    <w:rPr>
      <w:rFonts w:ascii="Mulish" w:hAnsi="Mulish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5272B2"/>
    <w:rPr>
      <w:rFonts w:ascii="Mulish" w:hAnsi="Mulish"/>
      <w:b/>
      <w:b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148E1"/>
    <w:pPr>
      <w:spacing w:before="200"/>
      <w:ind w:left="864" w:right="864"/>
      <w:jc w:val="center"/>
    </w:pPr>
    <w:rPr>
      <w:b/>
      <w:i/>
      <w:iCs/>
      <w:color w:val="673063"/>
    </w:rPr>
  </w:style>
  <w:style w:type="character" w:customStyle="1" w:styleId="QuoteChar">
    <w:name w:val="Quote Char"/>
    <w:basedOn w:val="DefaultParagraphFont"/>
    <w:link w:val="Quote"/>
    <w:uiPriority w:val="29"/>
    <w:rsid w:val="00C148E1"/>
    <w:rPr>
      <w:rFonts w:ascii="Mulish" w:hAnsi="Mulish"/>
      <w:b/>
      <w:i/>
      <w:iCs/>
      <w:color w:val="673063"/>
    </w:rPr>
  </w:style>
  <w:style w:type="paragraph" w:styleId="IntenseQuote">
    <w:name w:val="Intense Quote"/>
    <w:basedOn w:val="Normal"/>
    <w:next w:val="Normal"/>
    <w:link w:val="IntenseQuoteChar"/>
    <w:uiPriority w:val="30"/>
    <w:rsid w:val="005272B2"/>
    <w:pPr>
      <w:pBdr>
        <w:top w:val="single" w:sz="4" w:space="10" w:color="44883D" w:themeColor="accent1"/>
        <w:bottom w:val="single" w:sz="4" w:space="10" w:color="44883D" w:themeColor="accent1"/>
      </w:pBdr>
      <w:spacing w:before="360" w:after="360"/>
      <w:ind w:left="864" w:right="864"/>
      <w:jc w:val="center"/>
    </w:pPr>
    <w:rPr>
      <w:b/>
      <w:i/>
      <w:iCs/>
      <w:color w:val="6730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B2"/>
    <w:rPr>
      <w:rFonts w:ascii="Mulish" w:hAnsi="Mulish"/>
      <w:b/>
      <w:i/>
      <w:iCs/>
      <w:color w:val="673065"/>
    </w:rPr>
  </w:style>
  <w:style w:type="paragraph" w:customStyle="1" w:styleId="Numberedlist1">
    <w:name w:val="Numbered list 1"/>
    <w:basedOn w:val="Bodycopy"/>
    <w:link w:val="Numberedlist1Char"/>
    <w:qFormat/>
    <w:rsid w:val="00C5385D"/>
    <w:pPr>
      <w:numPr>
        <w:numId w:val="4"/>
      </w:numPr>
    </w:pPr>
  </w:style>
  <w:style w:type="numbering" w:customStyle="1" w:styleId="MinLettering">
    <w:name w:val="Min Lettering"/>
    <w:basedOn w:val="NoList"/>
    <w:uiPriority w:val="99"/>
    <w:rsid w:val="003E280A"/>
    <w:pPr>
      <w:numPr>
        <w:numId w:val="5"/>
      </w:numPr>
    </w:pPr>
  </w:style>
  <w:style w:type="numbering" w:customStyle="1" w:styleId="MinsLettering">
    <w:name w:val="Mins Lettering"/>
    <w:basedOn w:val="NoList"/>
    <w:uiPriority w:val="99"/>
    <w:rsid w:val="00F407F4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89024C"/>
    <w:rPr>
      <w:rFonts w:asciiTheme="majorHAnsi" w:eastAsiaTheme="majorEastAsia" w:hAnsiTheme="majorHAnsi" w:cstheme="majorBidi"/>
      <w:color w:val="32652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9024C"/>
    <w:rPr>
      <w:rFonts w:asciiTheme="majorHAnsi" w:eastAsiaTheme="majorEastAsia" w:hAnsiTheme="majorHAnsi" w:cstheme="majorBidi"/>
      <w:color w:val="21431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9024C"/>
    <w:rPr>
      <w:rFonts w:asciiTheme="majorHAnsi" w:eastAsiaTheme="majorEastAsia" w:hAnsiTheme="majorHAnsi" w:cstheme="majorBidi"/>
      <w:i/>
      <w:iCs/>
      <w:color w:val="2143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9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9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dented">
    <w:name w:val="Bullet Indented"/>
    <w:basedOn w:val="ListBullet"/>
    <w:next w:val="ListParagraph"/>
    <w:link w:val="BulletIndentedChar"/>
    <w:qFormat/>
    <w:rsid w:val="003557CC"/>
    <w:pPr>
      <w:numPr>
        <w:numId w:val="9"/>
      </w:numPr>
    </w:pPr>
  </w:style>
  <w:style w:type="paragraph" w:customStyle="1" w:styleId="Alphaindentedbullet">
    <w:name w:val="Alpha indented bullet"/>
    <w:basedOn w:val="ListParagraph"/>
    <w:link w:val="AlphaindentedbulletChar"/>
    <w:qFormat/>
    <w:rsid w:val="00DB02AA"/>
    <w:pPr>
      <w:numPr>
        <w:numId w:val="11"/>
      </w:numPr>
    </w:p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3557CC"/>
    <w:rPr>
      <w:rFonts w:ascii="Mulish" w:hAnsi="Mulish"/>
    </w:rPr>
  </w:style>
  <w:style w:type="character" w:customStyle="1" w:styleId="BulletIndentedChar">
    <w:name w:val="Bullet Indented Char"/>
    <w:basedOn w:val="ListParagraphChar"/>
    <w:link w:val="BulletIndented"/>
    <w:rsid w:val="00DB02AA"/>
    <w:rPr>
      <w:rFonts w:ascii="Mulish" w:hAnsi="Mulish"/>
    </w:rPr>
  </w:style>
  <w:style w:type="paragraph" w:styleId="NormalIndent">
    <w:name w:val="Normal Indent"/>
    <w:basedOn w:val="Normal"/>
    <w:uiPriority w:val="99"/>
    <w:semiHidden/>
    <w:unhideWhenUsed/>
    <w:rsid w:val="003557CC"/>
    <w:pPr>
      <w:ind w:left="720"/>
    </w:pPr>
  </w:style>
  <w:style w:type="paragraph" w:styleId="ListBullet">
    <w:name w:val="List Bullet"/>
    <w:basedOn w:val="Normal"/>
    <w:uiPriority w:val="99"/>
    <w:semiHidden/>
    <w:unhideWhenUsed/>
    <w:rsid w:val="00DB02AA"/>
    <w:pPr>
      <w:numPr>
        <w:numId w:val="10"/>
      </w:numPr>
      <w:contextualSpacing/>
    </w:pPr>
  </w:style>
  <w:style w:type="paragraph" w:customStyle="1" w:styleId="Romannumeralsindented">
    <w:name w:val="Roman numerals indented"/>
    <w:basedOn w:val="Numberedlist1"/>
    <w:link w:val="RomannumeralsindentedChar"/>
    <w:qFormat/>
    <w:rsid w:val="00BA2F2A"/>
    <w:pPr>
      <w:numPr>
        <w:numId w:val="20"/>
      </w:numPr>
    </w:pPr>
    <w:rPr>
      <w:b/>
      <w:bCs/>
    </w:rPr>
  </w:style>
  <w:style w:type="character" w:customStyle="1" w:styleId="AlphaindentedbulletChar">
    <w:name w:val="Alpha indented bullet Char"/>
    <w:basedOn w:val="ListParagraphChar"/>
    <w:link w:val="Alphaindentedbullet"/>
    <w:rsid w:val="00DB02AA"/>
    <w:rPr>
      <w:rFonts w:ascii="Mulish" w:hAnsi="Mulish"/>
    </w:rPr>
  </w:style>
  <w:style w:type="character" w:customStyle="1" w:styleId="BodycopyChar">
    <w:name w:val="Body copy Char"/>
    <w:basedOn w:val="DefaultParagraphFont"/>
    <w:link w:val="Bodycopy"/>
    <w:rsid w:val="00BA2F2A"/>
    <w:rPr>
      <w:rFonts w:ascii="Mulish" w:hAnsi="Mulish"/>
    </w:rPr>
  </w:style>
  <w:style w:type="character" w:customStyle="1" w:styleId="Numberedlist1Char">
    <w:name w:val="Numbered list 1 Char"/>
    <w:basedOn w:val="BodycopyChar"/>
    <w:link w:val="Numberedlist1"/>
    <w:rsid w:val="00BA2F2A"/>
    <w:rPr>
      <w:rFonts w:ascii="Mulish" w:hAnsi="Mulish"/>
    </w:rPr>
  </w:style>
  <w:style w:type="character" w:customStyle="1" w:styleId="RomannumeralsindentedChar">
    <w:name w:val="Roman numerals indented Char"/>
    <w:basedOn w:val="Numberedlist1Char"/>
    <w:link w:val="Romannumeralsindented"/>
    <w:rsid w:val="00BA2F2A"/>
    <w:rPr>
      <w:rFonts w:ascii="Mulish" w:hAnsi="Mulish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C84015"/>
    <w:pPr>
      <w:spacing w:after="200" w:line="240" w:lineRule="auto"/>
    </w:pPr>
    <w:rPr>
      <w:iCs/>
      <w:color w:val="67306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media/5f57712ed3bf7f7231ac6424/Operations_note_40_-_wildfire_ris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airngormuk.sharepoint.com/Communication/Document%20templates/Word%20templates/Cairngorms%20National%20Park%20Word%20template%20-%20(portrait%20and%20landscape)%20solid%20purple.dotx" TargetMode="External"/></Relationships>
</file>

<file path=word/theme/theme1.xml><?xml version="1.0" encoding="utf-8"?>
<a:theme xmlns:a="http://schemas.openxmlformats.org/drawingml/2006/main" name="Office Theme">
  <a:themeElements>
    <a:clrScheme name="Cairngorms National Park">
      <a:dk1>
        <a:sysClr val="windowText" lastClr="000000"/>
      </a:dk1>
      <a:lt1>
        <a:sysClr val="window" lastClr="FFFFFF"/>
      </a:lt1>
      <a:dk2>
        <a:srgbClr val="245881"/>
      </a:dk2>
      <a:lt2>
        <a:srgbClr val="F2F2F2"/>
      </a:lt2>
      <a:accent1>
        <a:srgbClr val="44883D"/>
      </a:accent1>
      <a:accent2>
        <a:srgbClr val="CD8A0B"/>
      </a:accent2>
      <a:accent3>
        <a:srgbClr val="35759E"/>
      </a:accent3>
      <a:accent4>
        <a:srgbClr val="C04C36"/>
      </a:accent4>
      <a:accent5>
        <a:srgbClr val="392E2E"/>
      </a:accent5>
      <a:accent6>
        <a:srgbClr val="624F26"/>
      </a:accent6>
      <a:hlink>
        <a:srgbClr val="EFBE7C"/>
      </a:hlink>
      <a:folHlink>
        <a:srgbClr val="9799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836c0-c3f8-4e19-a609-be4e79833c81" xsi:nil="true"/>
    <lcf76f155ced4ddcb4097134ff3c332f xmlns="f166a142-6120-4b53-abee-a36c3a395035">
      <Terms xmlns="http://schemas.microsoft.com/office/infopath/2007/PartnerControls"/>
    </lcf76f155ced4ddcb4097134ff3c332f>
    <ie78345fd03e4048808506d190e602a9 xmlns="f166a142-6120-4b53-abee-a36c3a395035">
      <Terms xmlns="http://schemas.microsoft.com/office/infopath/2007/PartnerControls"/>
    </ie78345fd03e4048808506d190e602a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A626C0DD1F043835F6B21C9B0E8AA" ma:contentTypeVersion="16" ma:contentTypeDescription="Create a new document." ma:contentTypeScope="" ma:versionID="43804e463b1d96e2547ca4966fc7d3cb">
  <xsd:schema xmlns:xsd="http://www.w3.org/2001/XMLSchema" xmlns:xs="http://www.w3.org/2001/XMLSchema" xmlns:p="http://schemas.microsoft.com/office/2006/metadata/properties" xmlns:ns2="f166a142-6120-4b53-abee-a36c3a395035" xmlns:ns3="67b836c0-c3f8-4e19-a609-be4e79833c81" targetNamespace="http://schemas.microsoft.com/office/2006/metadata/properties" ma:root="true" ma:fieldsID="f6c70adb278bd6bb83d09eccfb209502" ns2:_="" ns3:_="">
    <xsd:import namespace="f166a142-6120-4b53-abee-a36c3a395035"/>
    <xsd:import namespace="67b836c0-c3f8-4e19-a609-be4e79833c81"/>
    <xsd:element name="properties">
      <xsd:complexType>
        <xsd:sequence>
          <xsd:element name="documentManagement">
            <xsd:complexType>
              <xsd:all>
                <xsd:element ref="ns2:ie78345fd03e4048808506d190e602a9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142-6120-4b53-abee-a36c3a395035" elementFormDefault="qualified">
    <xsd:import namespace="http://schemas.microsoft.com/office/2006/documentManagement/types"/>
    <xsd:import namespace="http://schemas.microsoft.com/office/infopath/2007/PartnerControls"/>
    <xsd:element name="ie78345fd03e4048808506d190e602a9" ma:index="9" nillable="true" ma:taxonomy="true" ma:internalName="ie78345fd03e4048808506d190e602a9" ma:taxonomyFieldName="File_x002e_Plan_x002e_Marker" ma:displayName="File.Plan.Marker" ma:default="" ma:fieldId="{2e78345f-d03e-4048-8085-06d190e602a9}" ma:sspId="02fb7e20-6419-4efc-b875-418774235d27" ma:termSetId="f64a3e70-63a6-4c4d-a19c-69dc8fbbd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fb7e20-6419-4efc-b875-418774235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836c0-c3f8-4e19-a609-be4e79833c8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142f0e-c8d3-40f7-817b-923739d85131}" ma:internalName="TaxCatchAll" ma:showField="CatchAllData" ma:web="67b836c0-c3f8-4e19-a609-be4e79833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A9E94-F910-441D-8EFA-3C4902C59769}">
  <ds:schemaRefs>
    <ds:schemaRef ds:uri="http://schemas.microsoft.com/office/2006/metadata/properties"/>
    <ds:schemaRef ds:uri="http://schemas.microsoft.com/office/infopath/2007/PartnerControls"/>
    <ds:schemaRef ds:uri="67b836c0-c3f8-4e19-a609-be4e79833c81"/>
    <ds:schemaRef ds:uri="f166a142-6120-4b53-abee-a36c3a395035"/>
  </ds:schemaRefs>
</ds:datastoreItem>
</file>

<file path=customXml/itemProps2.xml><?xml version="1.0" encoding="utf-8"?>
<ds:datastoreItem xmlns:ds="http://schemas.openxmlformats.org/officeDocument/2006/customXml" ds:itemID="{9585E223-E0F5-46EF-B3C8-08D8DC820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8C5FF-D320-480A-8418-7ECAD5ACF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a142-6120-4b53-abee-a36c3a395035"/>
    <ds:schemaRef ds:uri="67b836c0-c3f8-4e19-a609-be4e7983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Cairngorms%20National%20Park%20Word%20template%20-%20(portrait%20and%20landscape)%20solid%20purple</Template>
  <TotalTime>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Milner</dc:creator>
  <cp:keywords/>
  <dc:description/>
  <cp:lastModifiedBy>Oliver Davies</cp:lastModifiedBy>
  <cp:revision>8</cp:revision>
  <dcterms:created xsi:type="dcterms:W3CDTF">2025-09-02T09:52:00Z</dcterms:created>
  <dcterms:modified xsi:type="dcterms:W3CDTF">2025-09-10T15:12:00Z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0x01010073BA626C0DD1F043835F6B21C9B0E8AA</vt:lpwstr>
  </property>
  <property fmtid="{D5CDD505-2E9C-101B-9397-08002B2CF9AE}" pid="3" name="MediaServiceImageTags">
    <vt:lpwstr/>
  </property>
  <property fmtid="{D5CDD505-2E9C-101B-9397-08002B2CF9AE}" pid="4" name="File_x002e_Plan_x002e_Marker">
    <vt:lpwstr/>
  </property>
  <property fmtid="{D5CDD505-2E9C-101B-9397-08002B2CF9AE}" pid="5" name="File.Plan.Marker">
    <vt:lpwstr/>
  </property>
</Properties>
</file>