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ayout w:type="fixed"/>
        <w:tblLook w:val="04A0" w:firstRow="1" w:lastRow="0" w:firstColumn="1" w:lastColumn="0" w:noHBand="0" w:noVBand="1"/>
      </w:tblPr>
      <w:tblGrid>
        <w:gridCol w:w="1526"/>
        <w:gridCol w:w="3827"/>
        <w:gridCol w:w="3889"/>
      </w:tblGrid>
      <w:tr w:rsidR="00C72FD6" w:rsidTr="00836743">
        <w:tc>
          <w:tcPr>
            <w:tcW w:w="1526" w:type="dxa"/>
            <w:shd w:val="clear" w:color="auto" w:fill="D9D9D9" w:themeFill="background1" w:themeFillShade="D9"/>
          </w:tcPr>
          <w:p w:rsidR="00AF5E11" w:rsidRPr="00C72FD6" w:rsidRDefault="00AF5E11">
            <w:pPr>
              <w:rPr>
                <w:rFonts w:ascii="Gill Sans MT" w:hAnsi="Gill Sans MT"/>
                <w:b/>
                <w:sz w:val="24"/>
                <w:szCs w:val="24"/>
              </w:rPr>
            </w:pPr>
            <w:bookmarkStart w:id="0" w:name="_GoBack"/>
            <w:bookmarkEnd w:id="0"/>
            <w:r w:rsidRPr="00C72FD6">
              <w:rPr>
                <w:rFonts w:ascii="Gill Sans MT" w:hAnsi="Gill Sans MT"/>
                <w:b/>
                <w:sz w:val="24"/>
                <w:szCs w:val="24"/>
              </w:rPr>
              <w:t>Area</w:t>
            </w:r>
          </w:p>
        </w:tc>
        <w:tc>
          <w:tcPr>
            <w:tcW w:w="3827" w:type="dxa"/>
            <w:shd w:val="clear" w:color="auto" w:fill="D9D9D9" w:themeFill="background1" w:themeFillShade="D9"/>
          </w:tcPr>
          <w:p w:rsidR="00AF5E11" w:rsidRPr="00C72FD6" w:rsidRDefault="00A4319B">
            <w:pPr>
              <w:rPr>
                <w:rFonts w:ascii="Gill Sans MT" w:hAnsi="Gill Sans MT"/>
                <w:b/>
                <w:sz w:val="24"/>
                <w:szCs w:val="24"/>
              </w:rPr>
            </w:pPr>
            <w:r>
              <w:rPr>
                <w:rFonts w:ascii="Gill Sans MT" w:hAnsi="Gill Sans MT"/>
                <w:b/>
                <w:sz w:val="24"/>
                <w:szCs w:val="24"/>
              </w:rPr>
              <w:t xml:space="preserve">Path/Hill </w:t>
            </w:r>
          </w:p>
        </w:tc>
        <w:tc>
          <w:tcPr>
            <w:tcW w:w="3889" w:type="dxa"/>
            <w:shd w:val="clear" w:color="auto" w:fill="D9D9D9" w:themeFill="background1" w:themeFillShade="D9"/>
          </w:tcPr>
          <w:p w:rsidR="00AF5E11" w:rsidRPr="00C72FD6" w:rsidRDefault="00AF5E11">
            <w:pPr>
              <w:rPr>
                <w:rFonts w:ascii="Gill Sans MT" w:hAnsi="Gill Sans MT"/>
                <w:b/>
                <w:sz w:val="24"/>
                <w:szCs w:val="24"/>
              </w:rPr>
            </w:pPr>
            <w:r w:rsidRPr="00C72FD6">
              <w:rPr>
                <w:rFonts w:ascii="Gill Sans MT" w:hAnsi="Gill Sans MT"/>
                <w:b/>
                <w:sz w:val="24"/>
                <w:szCs w:val="24"/>
              </w:rPr>
              <w:t>Impact</w:t>
            </w:r>
          </w:p>
        </w:tc>
      </w:tr>
      <w:tr w:rsidR="00836743" w:rsidTr="00836743">
        <w:tc>
          <w:tcPr>
            <w:tcW w:w="1526" w:type="dxa"/>
          </w:tcPr>
          <w:p w:rsidR="00836743" w:rsidRDefault="00836743">
            <w:pPr>
              <w:rPr>
                <w:rFonts w:ascii="Gill Sans MT" w:hAnsi="Gill Sans MT"/>
                <w:sz w:val="24"/>
                <w:szCs w:val="24"/>
              </w:rPr>
            </w:pPr>
            <w:proofErr w:type="spellStart"/>
            <w:r>
              <w:rPr>
                <w:rFonts w:ascii="Gill Sans MT" w:hAnsi="Gill Sans MT"/>
                <w:sz w:val="24"/>
                <w:szCs w:val="24"/>
              </w:rPr>
              <w:t>Atholl</w:t>
            </w:r>
            <w:proofErr w:type="spellEnd"/>
          </w:p>
        </w:tc>
        <w:tc>
          <w:tcPr>
            <w:tcW w:w="3827" w:type="dxa"/>
          </w:tcPr>
          <w:p w:rsidR="00836743" w:rsidRPr="00C72FD6" w:rsidRDefault="00A4319B">
            <w:pPr>
              <w:rPr>
                <w:rFonts w:ascii="Gill Sans MT" w:hAnsi="Gill Sans MT"/>
                <w:sz w:val="24"/>
                <w:szCs w:val="24"/>
              </w:rPr>
            </w:pPr>
            <w:r>
              <w:rPr>
                <w:rFonts w:ascii="Gill Sans MT" w:hAnsi="Gill Sans MT"/>
                <w:sz w:val="24"/>
                <w:szCs w:val="24"/>
              </w:rPr>
              <w:t>Glen Tilt</w:t>
            </w:r>
          </w:p>
        </w:tc>
        <w:tc>
          <w:tcPr>
            <w:tcW w:w="3889" w:type="dxa"/>
          </w:tcPr>
          <w:p w:rsidR="00836743" w:rsidRPr="00836743" w:rsidRDefault="00836743">
            <w:pPr>
              <w:rPr>
                <w:rFonts w:ascii="Gill Sans MT" w:hAnsi="Gill Sans MT"/>
                <w:sz w:val="24"/>
                <w:szCs w:val="24"/>
              </w:rPr>
            </w:pPr>
            <w:r w:rsidRPr="00836743">
              <w:rPr>
                <w:rFonts w:ascii="Gill Sans MT" w:hAnsi="Gill Sans MT"/>
                <w:sz w:val="24"/>
                <w:szCs w:val="24"/>
              </w:rPr>
              <w:t xml:space="preserve">The main track up Glen Tilt is severely damaged between the Glen Tilt Car Park and Gilbert’s bridge, but walkers and cyclists can get past with care. Horse riders would need to go round by the top road past </w:t>
            </w:r>
            <w:proofErr w:type="spellStart"/>
            <w:r w:rsidRPr="00836743">
              <w:rPr>
                <w:rFonts w:ascii="Gill Sans MT" w:hAnsi="Gill Sans MT"/>
                <w:sz w:val="24"/>
                <w:szCs w:val="24"/>
              </w:rPr>
              <w:t>Blairuachdar</w:t>
            </w:r>
            <w:proofErr w:type="spellEnd"/>
            <w:r w:rsidRPr="00836743">
              <w:rPr>
                <w:rFonts w:ascii="Gill Sans MT" w:hAnsi="Gill Sans MT"/>
                <w:sz w:val="24"/>
                <w:szCs w:val="24"/>
              </w:rPr>
              <w:t xml:space="preserve"> and the rifle range. Please take account of any on site signage and instruction.</w:t>
            </w:r>
          </w:p>
        </w:tc>
      </w:tr>
      <w:tr w:rsidR="00CB4781" w:rsidTr="00836743">
        <w:tc>
          <w:tcPr>
            <w:tcW w:w="1526" w:type="dxa"/>
          </w:tcPr>
          <w:p w:rsidR="00CB4781" w:rsidRPr="00C72FD6" w:rsidRDefault="00CB4781">
            <w:pPr>
              <w:rPr>
                <w:rFonts w:ascii="Gill Sans MT" w:hAnsi="Gill Sans MT"/>
                <w:sz w:val="24"/>
                <w:szCs w:val="24"/>
              </w:rPr>
            </w:pPr>
            <w:proofErr w:type="spellStart"/>
            <w:r>
              <w:rPr>
                <w:rFonts w:ascii="Gill Sans MT" w:hAnsi="Gill Sans MT"/>
                <w:sz w:val="24"/>
                <w:szCs w:val="24"/>
              </w:rPr>
              <w:t>Crathie</w:t>
            </w:r>
            <w:proofErr w:type="spellEnd"/>
            <w:r>
              <w:rPr>
                <w:rFonts w:ascii="Gill Sans MT" w:hAnsi="Gill Sans MT"/>
                <w:sz w:val="24"/>
                <w:szCs w:val="24"/>
              </w:rPr>
              <w:t xml:space="preserve"> </w:t>
            </w:r>
          </w:p>
        </w:tc>
        <w:tc>
          <w:tcPr>
            <w:tcW w:w="3827" w:type="dxa"/>
          </w:tcPr>
          <w:p w:rsidR="00CB4781" w:rsidRDefault="00CB4781">
            <w:pPr>
              <w:rPr>
                <w:rFonts w:ascii="Gill Sans MT" w:hAnsi="Gill Sans MT"/>
                <w:sz w:val="24"/>
                <w:szCs w:val="24"/>
              </w:rPr>
            </w:pPr>
            <w:proofErr w:type="spellStart"/>
            <w:r>
              <w:rPr>
                <w:rFonts w:ascii="Gill Sans MT" w:hAnsi="Gill Sans MT"/>
                <w:sz w:val="24"/>
                <w:szCs w:val="24"/>
              </w:rPr>
              <w:t>Crathie</w:t>
            </w:r>
            <w:proofErr w:type="spellEnd"/>
            <w:r>
              <w:rPr>
                <w:rFonts w:ascii="Gill Sans MT" w:hAnsi="Gill Sans MT"/>
                <w:sz w:val="24"/>
                <w:szCs w:val="24"/>
              </w:rPr>
              <w:t xml:space="preserve"> Suspension Bridge </w:t>
            </w:r>
          </w:p>
        </w:tc>
        <w:tc>
          <w:tcPr>
            <w:tcW w:w="3889" w:type="dxa"/>
          </w:tcPr>
          <w:p w:rsidR="00CB4781" w:rsidRPr="00C72FD6" w:rsidRDefault="00CB4781">
            <w:pPr>
              <w:rPr>
                <w:rFonts w:ascii="Gill Sans MT" w:hAnsi="Gill Sans MT"/>
                <w:sz w:val="24"/>
                <w:szCs w:val="24"/>
              </w:rPr>
            </w:pPr>
            <w:r>
              <w:rPr>
                <w:rFonts w:ascii="Gill Sans MT" w:hAnsi="Gill Sans MT"/>
                <w:sz w:val="24"/>
                <w:szCs w:val="24"/>
              </w:rPr>
              <w:t xml:space="preserve">The path from </w:t>
            </w:r>
            <w:proofErr w:type="spellStart"/>
            <w:r>
              <w:rPr>
                <w:rFonts w:ascii="Gill Sans MT" w:hAnsi="Gill Sans MT"/>
                <w:sz w:val="24"/>
                <w:szCs w:val="24"/>
              </w:rPr>
              <w:t>Crathie</w:t>
            </w:r>
            <w:proofErr w:type="spellEnd"/>
            <w:r>
              <w:rPr>
                <w:rFonts w:ascii="Gill Sans MT" w:hAnsi="Gill Sans MT"/>
                <w:sz w:val="24"/>
                <w:szCs w:val="24"/>
              </w:rPr>
              <w:t xml:space="preserve"> to Easter Balmoral over the suspension bridge is closed. </w:t>
            </w:r>
          </w:p>
        </w:tc>
      </w:tr>
      <w:tr w:rsidR="001F6538" w:rsidTr="00836743">
        <w:tc>
          <w:tcPr>
            <w:tcW w:w="1526" w:type="dxa"/>
          </w:tcPr>
          <w:p w:rsidR="001F6538" w:rsidRPr="00C72FD6" w:rsidRDefault="001F6538">
            <w:pPr>
              <w:rPr>
                <w:rFonts w:ascii="Gill Sans MT" w:hAnsi="Gill Sans MT"/>
                <w:sz w:val="24"/>
                <w:szCs w:val="24"/>
              </w:rPr>
            </w:pPr>
            <w:r w:rsidRPr="00C72FD6">
              <w:rPr>
                <w:rFonts w:ascii="Gill Sans MT" w:hAnsi="Gill Sans MT"/>
                <w:sz w:val="24"/>
                <w:szCs w:val="24"/>
              </w:rPr>
              <w:t>Glen Doll</w:t>
            </w:r>
          </w:p>
        </w:tc>
        <w:tc>
          <w:tcPr>
            <w:tcW w:w="3827" w:type="dxa"/>
          </w:tcPr>
          <w:p w:rsidR="001F6538" w:rsidRPr="00C72FD6" w:rsidRDefault="00A4319B">
            <w:pPr>
              <w:rPr>
                <w:rFonts w:ascii="Gill Sans MT" w:hAnsi="Gill Sans MT"/>
                <w:sz w:val="24"/>
                <w:szCs w:val="24"/>
              </w:rPr>
            </w:pPr>
            <w:proofErr w:type="spellStart"/>
            <w:r>
              <w:rPr>
                <w:rFonts w:ascii="Gill Sans MT" w:hAnsi="Gill Sans MT"/>
                <w:sz w:val="24"/>
                <w:szCs w:val="24"/>
              </w:rPr>
              <w:t>Bachnagairn</w:t>
            </w:r>
            <w:proofErr w:type="spellEnd"/>
          </w:p>
        </w:tc>
        <w:tc>
          <w:tcPr>
            <w:tcW w:w="3889" w:type="dxa"/>
          </w:tcPr>
          <w:p w:rsidR="001F6538" w:rsidRDefault="001F6538">
            <w:pPr>
              <w:rPr>
                <w:rFonts w:ascii="Gill Sans MT" w:hAnsi="Gill Sans MT"/>
                <w:sz w:val="24"/>
                <w:szCs w:val="24"/>
              </w:rPr>
            </w:pPr>
            <w:proofErr w:type="spellStart"/>
            <w:r w:rsidRPr="00C72FD6">
              <w:rPr>
                <w:rFonts w:ascii="Gill Sans MT" w:hAnsi="Gill Sans MT"/>
                <w:sz w:val="24"/>
                <w:szCs w:val="24"/>
              </w:rPr>
              <w:t>Bachnagai</w:t>
            </w:r>
            <w:r>
              <w:rPr>
                <w:rFonts w:ascii="Gill Sans MT" w:hAnsi="Gill Sans MT"/>
                <w:sz w:val="24"/>
                <w:szCs w:val="24"/>
              </w:rPr>
              <w:t>r</w:t>
            </w:r>
            <w:r w:rsidRPr="00C72FD6">
              <w:rPr>
                <w:rFonts w:ascii="Gill Sans MT" w:hAnsi="Gill Sans MT"/>
                <w:sz w:val="24"/>
                <w:szCs w:val="24"/>
              </w:rPr>
              <w:t>n</w:t>
            </w:r>
            <w:proofErr w:type="spellEnd"/>
            <w:r w:rsidRPr="00C72FD6">
              <w:rPr>
                <w:rFonts w:ascii="Gill Sans MT" w:hAnsi="Gill Sans MT"/>
                <w:sz w:val="24"/>
                <w:szCs w:val="24"/>
              </w:rPr>
              <w:t xml:space="preserve"> bridge on </w:t>
            </w:r>
            <w:proofErr w:type="spellStart"/>
            <w:r w:rsidRPr="00C72FD6">
              <w:rPr>
                <w:rFonts w:ascii="Gill Sans MT" w:hAnsi="Gill Sans MT"/>
                <w:sz w:val="24"/>
                <w:szCs w:val="24"/>
              </w:rPr>
              <w:t>Moulzie</w:t>
            </w:r>
            <w:proofErr w:type="spellEnd"/>
            <w:r w:rsidRPr="00C72FD6">
              <w:rPr>
                <w:rFonts w:ascii="Gill Sans MT" w:hAnsi="Gill Sans MT"/>
                <w:sz w:val="24"/>
                <w:szCs w:val="24"/>
              </w:rPr>
              <w:t xml:space="preserve"> track washed away</w:t>
            </w:r>
            <w:r w:rsidR="00A4319B">
              <w:rPr>
                <w:rFonts w:ascii="Gill Sans MT" w:hAnsi="Gill Sans MT"/>
                <w:sz w:val="24"/>
                <w:szCs w:val="24"/>
              </w:rPr>
              <w:t xml:space="preserve"> but an alternative is in place.</w:t>
            </w:r>
          </w:p>
          <w:p w:rsidR="001F6538" w:rsidRPr="00C72FD6" w:rsidRDefault="001F6538">
            <w:pPr>
              <w:rPr>
                <w:rFonts w:ascii="Gill Sans MT" w:hAnsi="Gill Sans MT"/>
                <w:sz w:val="24"/>
                <w:szCs w:val="24"/>
              </w:rPr>
            </w:pPr>
          </w:p>
        </w:tc>
      </w:tr>
      <w:tr w:rsidR="001F6538" w:rsidTr="00836743">
        <w:tc>
          <w:tcPr>
            <w:tcW w:w="1526" w:type="dxa"/>
          </w:tcPr>
          <w:p w:rsidR="001F6538" w:rsidRPr="00C72FD6" w:rsidRDefault="001F6538">
            <w:pPr>
              <w:rPr>
                <w:rFonts w:ascii="Gill Sans MT" w:hAnsi="Gill Sans MT"/>
                <w:sz w:val="24"/>
                <w:szCs w:val="24"/>
              </w:rPr>
            </w:pPr>
            <w:r w:rsidRPr="00C72FD6">
              <w:rPr>
                <w:rFonts w:ascii="Gill Sans MT" w:hAnsi="Gill Sans MT"/>
                <w:sz w:val="24"/>
                <w:szCs w:val="24"/>
              </w:rPr>
              <w:t xml:space="preserve">Glen </w:t>
            </w:r>
            <w:proofErr w:type="spellStart"/>
            <w:r w:rsidRPr="00C72FD6">
              <w:rPr>
                <w:rFonts w:ascii="Gill Sans MT" w:hAnsi="Gill Sans MT"/>
                <w:sz w:val="24"/>
                <w:szCs w:val="24"/>
              </w:rPr>
              <w:t>Feshie</w:t>
            </w:r>
            <w:proofErr w:type="spellEnd"/>
          </w:p>
        </w:tc>
        <w:tc>
          <w:tcPr>
            <w:tcW w:w="3827" w:type="dxa"/>
          </w:tcPr>
          <w:p w:rsidR="001F6538" w:rsidRPr="00C72FD6" w:rsidRDefault="00A4319B">
            <w:pPr>
              <w:rPr>
                <w:rFonts w:ascii="Gill Sans MT" w:hAnsi="Gill Sans MT"/>
                <w:sz w:val="24"/>
                <w:szCs w:val="24"/>
              </w:rPr>
            </w:pPr>
            <w:proofErr w:type="spellStart"/>
            <w:r>
              <w:rPr>
                <w:rFonts w:ascii="Gill Sans MT" w:hAnsi="Gill Sans MT"/>
                <w:sz w:val="24"/>
                <w:szCs w:val="24"/>
              </w:rPr>
              <w:t>Corarnstilbeg</w:t>
            </w:r>
            <w:proofErr w:type="spellEnd"/>
            <w:r>
              <w:rPr>
                <w:rFonts w:ascii="Gill Sans MT" w:hAnsi="Gill Sans MT"/>
                <w:sz w:val="24"/>
                <w:szCs w:val="24"/>
              </w:rPr>
              <w:t xml:space="preserve"> to </w:t>
            </w:r>
            <w:proofErr w:type="spellStart"/>
            <w:r>
              <w:rPr>
                <w:rFonts w:ascii="Gill Sans MT" w:hAnsi="Gill Sans MT"/>
                <w:sz w:val="24"/>
                <w:szCs w:val="24"/>
              </w:rPr>
              <w:t>Drumguish</w:t>
            </w:r>
            <w:proofErr w:type="spellEnd"/>
          </w:p>
        </w:tc>
        <w:tc>
          <w:tcPr>
            <w:tcW w:w="3889" w:type="dxa"/>
          </w:tcPr>
          <w:p w:rsidR="001F6538" w:rsidRDefault="00A4319B">
            <w:pPr>
              <w:rPr>
                <w:rFonts w:ascii="Gill Sans MT" w:hAnsi="Gill Sans MT"/>
                <w:sz w:val="24"/>
                <w:szCs w:val="24"/>
              </w:rPr>
            </w:pPr>
            <w:r>
              <w:rPr>
                <w:rFonts w:ascii="Gill Sans MT" w:hAnsi="Gill Sans MT"/>
                <w:sz w:val="24"/>
                <w:szCs w:val="24"/>
              </w:rPr>
              <w:t xml:space="preserve">Bridge over the </w:t>
            </w:r>
            <w:proofErr w:type="spellStart"/>
            <w:r>
              <w:rPr>
                <w:rFonts w:ascii="Gill Sans MT" w:hAnsi="Gill Sans MT"/>
                <w:sz w:val="24"/>
                <w:szCs w:val="24"/>
              </w:rPr>
              <w:t>Allt</w:t>
            </w:r>
            <w:proofErr w:type="spellEnd"/>
            <w:r w:rsidR="001F6538" w:rsidRPr="00C72FD6">
              <w:rPr>
                <w:rFonts w:ascii="Gill Sans MT" w:hAnsi="Gill Sans MT"/>
                <w:sz w:val="24"/>
                <w:szCs w:val="24"/>
              </w:rPr>
              <w:t xml:space="preserve"> </w:t>
            </w:r>
            <w:proofErr w:type="spellStart"/>
            <w:r w:rsidR="001F6538" w:rsidRPr="00C72FD6">
              <w:rPr>
                <w:rFonts w:ascii="Gill Sans MT" w:hAnsi="Gill Sans MT"/>
                <w:sz w:val="24"/>
                <w:szCs w:val="24"/>
              </w:rPr>
              <w:t>Fhearnasdail</w:t>
            </w:r>
            <w:proofErr w:type="spellEnd"/>
            <w:r w:rsidR="001F6538" w:rsidRPr="00C72FD6">
              <w:rPr>
                <w:rFonts w:ascii="Gill Sans MT" w:hAnsi="Gill Sans MT"/>
                <w:sz w:val="24"/>
                <w:szCs w:val="24"/>
              </w:rPr>
              <w:t xml:space="preserve"> (</w:t>
            </w:r>
            <w:proofErr w:type="spellStart"/>
            <w:r w:rsidR="001F6538" w:rsidRPr="00C72FD6">
              <w:rPr>
                <w:rFonts w:ascii="Gill Sans MT" w:hAnsi="Gill Sans MT"/>
                <w:sz w:val="24"/>
                <w:szCs w:val="24"/>
              </w:rPr>
              <w:t>NN827983</w:t>
            </w:r>
            <w:proofErr w:type="spellEnd"/>
            <w:r w:rsidR="001F6538" w:rsidRPr="00C72FD6">
              <w:rPr>
                <w:rFonts w:ascii="Gill Sans MT" w:hAnsi="Gill Sans MT"/>
                <w:sz w:val="24"/>
                <w:szCs w:val="24"/>
              </w:rPr>
              <w:t xml:space="preserve">) </w:t>
            </w:r>
            <w:r>
              <w:rPr>
                <w:rFonts w:ascii="Gill Sans MT" w:hAnsi="Gill Sans MT"/>
                <w:sz w:val="24"/>
                <w:szCs w:val="24"/>
              </w:rPr>
              <w:t xml:space="preserve">has been </w:t>
            </w:r>
            <w:r w:rsidR="001F6538" w:rsidRPr="00C72FD6">
              <w:rPr>
                <w:rFonts w:ascii="Gill Sans MT" w:hAnsi="Gill Sans MT"/>
                <w:sz w:val="24"/>
                <w:szCs w:val="24"/>
              </w:rPr>
              <w:t>washed away</w:t>
            </w:r>
            <w:r>
              <w:rPr>
                <w:rFonts w:ascii="Gill Sans MT" w:hAnsi="Gill Sans MT"/>
                <w:sz w:val="24"/>
                <w:szCs w:val="24"/>
              </w:rPr>
              <w:t>.</w:t>
            </w:r>
          </w:p>
          <w:p w:rsidR="001F6538" w:rsidRPr="00C72FD6" w:rsidRDefault="001F6538">
            <w:pPr>
              <w:rPr>
                <w:rFonts w:ascii="Gill Sans MT" w:hAnsi="Gill Sans MT"/>
                <w:sz w:val="24"/>
                <w:szCs w:val="24"/>
              </w:rPr>
            </w:pPr>
          </w:p>
        </w:tc>
      </w:tr>
      <w:tr w:rsidR="00836743" w:rsidTr="00836743">
        <w:tc>
          <w:tcPr>
            <w:tcW w:w="1526" w:type="dxa"/>
          </w:tcPr>
          <w:p w:rsidR="00836743" w:rsidRPr="00C72FD6" w:rsidRDefault="00836743">
            <w:pPr>
              <w:rPr>
                <w:rFonts w:ascii="Gill Sans MT" w:hAnsi="Gill Sans MT"/>
                <w:sz w:val="24"/>
                <w:szCs w:val="24"/>
              </w:rPr>
            </w:pPr>
            <w:proofErr w:type="spellStart"/>
            <w:r>
              <w:rPr>
                <w:rFonts w:ascii="Gill Sans MT" w:hAnsi="Gill Sans MT"/>
                <w:sz w:val="24"/>
                <w:szCs w:val="24"/>
              </w:rPr>
              <w:t>Glenlivet</w:t>
            </w:r>
            <w:proofErr w:type="spellEnd"/>
            <w:r>
              <w:rPr>
                <w:rFonts w:ascii="Gill Sans MT" w:hAnsi="Gill Sans MT"/>
                <w:sz w:val="24"/>
                <w:szCs w:val="24"/>
              </w:rPr>
              <w:t xml:space="preserve"> </w:t>
            </w:r>
          </w:p>
        </w:tc>
        <w:tc>
          <w:tcPr>
            <w:tcW w:w="3827" w:type="dxa"/>
          </w:tcPr>
          <w:p w:rsidR="00836743" w:rsidRPr="00C72FD6" w:rsidRDefault="00A4319B">
            <w:pPr>
              <w:rPr>
                <w:rFonts w:ascii="Gill Sans MT" w:hAnsi="Gill Sans MT"/>
                <w:sz w:val="24"/>
                <w:szCs w:val="24"/>
              </w:rPr>
            </w:pPr>
            <w:proofErr w:type="spellStart"/>
            <w:r>
              <w:rPr>
                <w:rFonts w:ascii="Gill Sans MT" w:hAnsi="Gill Sans MT"/>
                <w:sz w:val="24"/>
                <w:szCs w:val="24"/>
              </w:rPr>
              <w:t>Drumin</w:t>
            </w:r>
            <w:proofErr w:type="spellEnd"/>
            <w:r>
              <w:rPr>
                <w:rFonts w:ascii="Gill Sans MT" w:hAnsi="Gill Sans MT"/>
                <w:sz w:val="24"/>
                <w:szCs w:val="24"/>
              </w:rPr>
              <w:t xml:space="preserve"> Circular Walk</w:t>
            </w:r>
          </w:p>
        </w:tc>
        <w:tc>
          <w:tcPr>
            <w:tcW w:w="3889" w:type="dxa"/>
          </w:tcPr>
          <w:p w:rsidR="00836743" w:rsidRPr="00836743" w:rsidRDefault="00836743" w:rsidP="00A4319B">
            <w:pPr>
              <w:rPr>
                <w:rFonts w:ascii="Gill Sans MT" w:hAnsi="Gill Sans MT"/>
                <w:sz w:val="24"/>
                <w:szCs w:val="24"/>
              </w:rPr>
            </w:pPr>
            <w:r w:rsidRPr="00836743">
              <w:rPr>
                <w:rFonts w:ascii="Gill Sans MT" w:hAnsi="Gill Sans MT"/>
                <w:sz w:val="24"/>
                <w:szCs w:val="24"/>
              </w:rPr>
              <w:t xml:space="preserve">The Livet Footbridge (NJ 189 300) over the River Livet approx. </w:t>
            </w:r>
            <w:proofErr w:type="spellStart"/>
            <w:r w:rsidRPr="00836743">
              <w:rPr>
                <w:rFonts w:ascii="Gill Sans MT" w:hAnsi="Gill Sans MT"/>
                <w:sz w:val="24"/>
                <w:szCs w:val="24"/>
              </w:rPr>
              <w:t>0.5km</w:t>
            </w:r>
            <w:proofErr w:type="spellEnd"/>
            <w:r w:rsidRPr="00836743">
              <w:rPr>
                <w:rFonts w:ascii="Gill Sans MT" w:hAnsi="Gill Sans MT"/>
                <w:sz w:val="24"/>
                <w:szCs w:val="24"/>
              </w:rPr>
              <w:t xml:space="preserve"> upstream of </w:t>
            </w:r>
            <w:proofErr w:type="spellStart"/>
            <w:r w:rsidRPr="00836743">
              <w:rPr>
                <w:rFonts w:ascii="Gill Sans MT" w:hAnsi="Gill Sans MT"/>
                <w:sz w:val="24"/>
                <w:szCs w:val="24"/>
              </w:rPr>
              <w:t>Drumin</w:t>
            </w:r>
            <w:proofErr w:type="spellEnd"/>
            <w:r w:rsidRPr="00836743">
              <w:rPr>
                <w:rFonts w:ascii="Gill Sans MT" w:hAnsi="Gill Sans MT"/>
                <w:sz w:val="24"/>
                <w:szCs w:val="24"/>
              </w:rPr>
              <w:t xml:space="preserve"> Castle has been completely washed away.  </w:t>
            </w:r>
          </w:p>
        </w:tc>
      </w:tr>
      <w:tr w:rsidR="001F6538" w:rsidTr="00836743">
        <w:tc>
          <w:tcPr>
            <w:tcW w:w="1526" w:type="dxa"/>
          </w:tcPr>
          <w:p w:rsidR="001F6538" w:rsidRPr="00C72FD6" w:rsidRDefault="00EB7832">
            <w:pPr>
              <w:rPr>
                <w:rFonts w:ascii="Gill Sans MT" w:hAnsi="Gill Sans MT"/>
                <w:sz w:val="24"/>
                <w:szCs w:val="24"/>
              </w:rPr>
            </w:pPr>
            <w:r>
              <w:rPr>
                <w:rFonts w:ascii="Gill Sans MT" w:hAnsi="Gill Sans MT"/>
                <w:sz w:val="24"/>
                <w:szCs w:val="24"/>
              </w:rPr>
              <w:t xml:space="preserve">Glen </w:t>
            </w:r>
            <w:proofErr w:type="spellStart"/>
            <w:r>
              <w:rPr>
                <w:rFonts w:ascii="Gill Sans MT" w:hAnsi="Gill Sans MT"/>
                <w:sz w:val="24"/>
                <w:szCs w:val="24"/>
              </w:rPr>
              <w:t>Tan</w:t>
            </w:r>
            <w:r w:rsidR="001F6538">
              <w:rPr>
                <w:rFonts w:ascii="Gill Sans MT" w:hAnsi="Gill Sans MT"/>
                <w:sz w:val="24"/>
                <w:szCs w:val="24"/>
              </w:rPr>
              <w:t>a</w:t>
            </w:r>
            <w:r w:rsidR="001F6538" w:rsidRPr="00C72FD6">
              <w:rPr>
                <w:rFonts w:ascii="Gill Sans MT" w:hAnsi="Gill Sans MT"/>
                <w:sz w:val="24"/>
                <w:szCs w:val="24"/>
              </w:rPr>
              <w:t>r</w:t>
            </w:r>
            <w:proofErr w:type="spellEnd"/>
          </w:p>
        </w:tc>
        <w:tc>
          <w:tcPr>
            <w:tcW w:w="3827" w:type="dxa"/>
          </w:tcPr>
          <w:p w:rsidR="001F6538" w:rsidRPr="00C72FD6" w:rsidRDefault="00A4319B">
            <w:pPr>
              <w:rPr>
                <w:rFonts w:ascii="Gill Sans MT" w:hAnsi="Gill Sans MT"/>
                <w:sz w:val="24"/>
                <w:szCs w:val="24"/>
              </w:rPr>
            </w:pPr>
            <w:r>
              <w:rPr>
                <w:rFonts w:ascii="Gill Sans MT" w:hAnsi="Gill Sans MT"/>
                <w:sz w:val="24"/>
                <w:szCs w:val="24"/>
              </w:rPr>
              <w:t xml:space="preserve">Strone Circuit </w:t>
            </w:r>
          </w:p>
        </w:tc>
        <w:tc>
          <w:tcPr>
            <w:tcW w:w="3889" w:type="dxa"/>
          </w:tcPr>
          <w:p w:rsidR="008B408B" w:rsidRDefault="00A4319B">
            <w:pPr>
              <w:rPr>
                <w:rFonts w:ascii="Gill Sans MT" w:hAnsi="Gill Sans MT"/>
                <w:sz w:val="24"/>
                <w:szCs w:val="24"/>
              </w:rPr>
            </w:pPr>
            <w:r>
              <w:rPr>
                <w:rFonts w:ascii="Gill Sans MT" w:hAnsi="Gill Sans MT"/>
                <w:sz w:val="24"/>
                <w:szCs w:val="24"/>
              </w:rPr>
              <w:t xml:space="preserve">The track alongside the Water of </w:t>
            </w:r>
            <w:proofErr w:type="spellStart"/>
            <w:r>
              <w:rPr>
                <w:rFonts w:ascii="Gill Sans MT" w:hAnsi="Gill Sans MT"/>
                <w:sz w:val="24"/>
                <w:szCs w:val="24"/>
              </w:rPr>
              <w:t>Allachy</w:t>
            </w:r>
            <w:proofErr w:type="spellEnd"/>
            <w:r>
              <w:rPr>
                <w:rFonts w:ascii="Gill Sans MT" w:hAnsi="Gill Sans MT"/>
                <w:sz w:val="24"/>
                <w:szCs w:val="24"/>
              </w:rPr>
              <w:t xml:space="preserve"> has been washed away.</w:t>
            </w:r>
          </w:p>
          <w:p w:rsidR="001F6538" w:rsidRPr="00C72FD6" w:rsidRDefault="001F6538">
            <w:pPr>
              <w:rPr>
                <w:rFonts w:ascii="Gill Sans MT" w:hAnsi="Gill Sans MT"/>
                <w:sz w:val="24"/>
                <w:szCs w:val="24"/>
              </w:rPr>
            </w:pPr>
          </w:p>
        </w:tc>
      </w:tr>
      <w:tr w:rsidR="001F6538" w:rsidTr="00836743">
        <w:tc>
          <w:tcPr>
            <w:tcW w:w="1526" w:type="dxa"/>
          </w:tcPr>
          <w:p w:rsidR="001F6538" w:rsidRPr="00C72FD6" w:rsidRDefault="001F6538" w:rsidP="001A0B67">
            <w:pPr>
              <w:rPr>
                <w:rFonts w:ascii="Gill Sans MT" w:hAnsi="Gill Sans MT"/>
                <w:sz w:val="24"/>
                <w:szCs w:val="24"/>
              </w:rPr>
            </w:pPr>
            <w:r w:rsidRPr="00C72FD6">
              <w:rPr>
                <w:rFonts w:ascii="Gill Sans MT" w:hAnsi="Gill Sans MT"/>
                <w:sz w:val="24"/>
                <w:szCs w:val="24"/>
              </w:rPr>
              <w:t>Glenmore</w:t>
            </w:r>
          </w:p>
        </w:tc>
        <w:tc>
          <w:tcPr>
            <w:tcW w:w="3827" w:type="dxa"/>
          </w:tcPr>
          <w:p w:rsidR="001F6538" w:rsidRPr="00C72FD6" w:rsidRDefault="00A4319B" w:rsidP="001A0B67">
            <w:pPr>
              <w:rPr>
                <w:rFonts w:ascii="Gill Sans MT" w:hAnsi="Gill Sans MT"/>
                <w:sz w:val="24"/>
                <w:szCs w:val="24"/>
              </w:rPr>
            </w:pPr>
            <w:proofErr w:type="spellStart"/>
            <w:r>
              <w:rPr>
                <w:rFonts w:ascii="Gill Sans MT" w:hAnsi="Gill Sans MT"/>
                <w:sz w:val="24"/>
                <w:szCs w:val="24"/>
              </w:rPr>
              <w:t>Allt</w:t>
            </w:r>
            <w:proofErr w:type="spellEnd"/>
            <w:r>
              <w:rPr>
                <w:rFonts w:ascii="Gill Sans MT" w:hAnsi="Gill Sans MT"/>
                <w:sz w:val="24"/>
                <w:szCs w:val="24"/>
              </w:rPr>
              <w:t xml:space="preserve"> </w:t>
            </w:r>
            <w:proofErr w:type="spellStart"/>
            <w:r>
              <w:rPr>
                <w:rFonts w:ascii="Gill Sans MT" w:hAnsi="Gill Sans MT"/>
                <w:sz w:val="24"/>
                <w:szCs w:val="24"/>
              </w:rPr>
              <w:t>Mor</w:t>
            </w:r>
            <w:proofErr w:type="spellEnd"/>
            <w:r>
              <w:rPr>
                <w:rFonts w:ascii="Gill Sans MT" w:hAnsi="Gill Sans MT"/>
                <w:sz w:val="24"/>
                <w:szCs w:val="24"/>
              </w:rPr>
              <w:t xml:space="preserve"> </w:t>
            </w:r>
          </w:p>
        </w:tc>
        <w:tc>
          <w:tcPr>
            <w:tcW w:w="3889" w:type="dxa"/>
          </w:tcPr>
          <w:p w:rsidR="001F6538" w:rsidRPr="00C72FD6" w:rsidRDefault="00EB429E" w:rsidP="001A44B8">
            <w:pPr>
              <w:rPr>
                <w:rFonts w:ascii="Gill Sans MT" w:hAnsi="Gill Sans MT" w:cs="Arial"/>
                <w:sz w:val="24"/>
                <w:szCs w:val="24"/>
                <w:lang w:eastAsia="en-GB"/>
              </w:rPr>
            </w:pPr>
            <w:r>
              <w:rPr>
                <w:rFonts w:ascii="Gill Sans MT" w:hAnsi="Gill Sans MT" w:cs="Arial"/>
                <w:sz w:val="24"/>
                <w:szCs w:val="24"/>
                <w:lang w:eastAsia="en-GB"/>
              </w:rPr>
              <w:t xml:space="preserve">The </w:t>
            </w:r>
            <w:proofErr w:type="spellStart"/>
            <w:r w:rsidR="001F6538" w:rsidRPr="00C72FD6">
              <w:rPr>
                <w:rFonts w:ascii="Gill Sans MT" w:hAnsi="Gill Sans MT" w:cs="Arial"/>
                <w:sz w:val="24"/>
                <w:szCs w:val="24"/>
                <w:lang w:eastAsia="en-GB"/>
              </w:rPr>
              <w:t>Allt</w:t>
            </w:r>
            <w:proofErr w:type="spellEnd"/>
            <w:r w:rsidR="001F6538" w:rsidRPr="00C72FD6">
              <w:rPr>
                <w:rFonts w:ascii="Gill Sans MT" w:hAnsi="Gill Sans MT" w:cs="Arial"/>
                <w:sz w:val="24"/>
                <w:szCs w:val="24"/>
                <w:lang w:eastAsia="en-GB"/>
              </w:rPr>
              <w:t xml:space="preserve"> </w:t>
            </w:r>
            <w:proofErr w:type="spellStart"/>
            <w:r w:rsidR="001F6538" w:rsidRPr="00C72FD6">
              <w:rPr>
                <w:rFonts w:ascii="Gill Sans MT" w:hAnsi="Gill Sans MT" w:cs="Arial"/>
                <w:sz w:val="24"/>
                <w:szCs w:val="24"/>
                <w:lang w:eastAsia="en-GB"/>
              </w:rPr>
              <w:t>Mhor</w:t>
            </w:r>
            <w:proofErr w:type="spellEnd"/>
            <w:r>
              <w:rPr>
                <w:rFonts w:ascii="Gill Sans MT" w:hAnsi="Gill Sans MT" w:cs="Arial"/>
                <w:sz w:val="24"/>
                <w:szCs w:val="24"/>
                <w:lang w:eastAsia="en-GB"/>
              </w:rPr>
              <w:t xml:space="preserve"> Trail is</w:t>
            </w:r>
            <w:r w:rsidR="001F6538" w:rsidRPr="00C72FD6">
              <w:rPr>
                <w:rFonts w:ascii="Gill Sans MT" w:hAnsi="Gill Sans MT" w:cs="Arial"/>
                <w:sz w:val="24"/>
                <w:szCs w:val="24"/>
                <w:lang w:eastAsia="en-GB"/>
              </w:rPr>
              <w:t xml:space="preserve"> </w:t>
            </w:r>
            <w:r w:rsidRPr="00C72FD6">
              <w:rPr>
                <w:rFonts w:ascii="Gill Sans MT" w:hAnsi="Gill Sans MT" w:cs="Arial"/>
                <w:sz w:val="24"/>
                <w:szCs w:val="24"/>
                <w:lang w:eastAsia="en-GB"/>
              </w:rPr>
              <w:t xml:space="preserve">closed </w:t>
            </w:r>
            <w:r>
              <w:rPr>
                <w:rFonts w:ascii="Gill Sans MT" w:hAnsi="Gill Sans MT" w:cs="Arial"/>
                <w:sz w:val="24"/>
                <w:szCs w:val="24"/>
                <w:lang w:eastAsia="en-GB"/>
              </w:rPr>
              <w:t xml:space="preserve">above </w:t>
            </w:r>
            <w:proofErr w:type="spellStart"/>
            <w:r>
              <w:rPr>
                <w:rFonts w:ascii="Gill Sans MT" w:hAnsi="Gill Sans MT" w:cs="Arial"/>
                <w:sz w:val="24"/>
                <w:szCs w:val="24"/>
                <w:lang w:eastAsia="en-GB"/>
              </w:rPr>
              <w:t>Utsi’s</w:t>
            </w:r>
            <w:proofErr w:type="spellEnd"/>
            <w:r>
              <w:rPr>
                <w:rFonts w:ascii="Gill Sans MT" w:hAnsi="Gill Sans MT" w:cs="Arial"/>
                <w:sz w:val="24"/>
                <w:szCs w:val="24"/>
                <w:lang w:eastAsia="en-GB"/>
              </w:rPr>
              <w:t xml:space="preserve"> Bridge due to landslips, other parts lower down are washed out but passible with care</w:t>
            </w:r>
            <w:proofErr w:type="gramStart"/>
            <w:r>
              <w:rPr>
                <w:rFonts w:ascii="Gill Sans MT" w:hAnsi="Gill Sans MT" w:cs="Arial"/>
                <w:sz w:val="24"/>
                <w:szCs w:val="24"/>
                <w:lang w:eastAsia="en-GB"/>
              </w:rPr>
              <w:t>.</w:t>
            </w:r>
            <w:r w:rsidR="001F6538" w:rsidRPr="00C72FD6">
              <w:rPr>
                <w:rFonts w:ascii="Gill Sans MT" w:hAnsi="Gill Sans MT" w:cs="Arial"/>
                <w:sz w:val="24"/>
                <w:szCs w:val="24"/>
                <w:lang w:eastAsia="en-GB"/>
              </w:rPr>
              <w:t>.</w:t>
            </w:r>
            <w:proofErr w:type="gramEnd"/>
          </w:p>
          <w:p w:rsidR="00445730" w:rsidRPr="00C72FD6" w:rsidRDefault="00445730" w:rsidP="001A0B67">
            <w:pPr>
              <w:rPr>
                <w:rFonts w:ascii="Gill Sans MT" w:hAnsi="Gill Sans MT"/>
                <w:sz w:val="24"/>
                <w:szCs w:val="24"/>
              </w:rPr>
            </w:pPr>
          </w:p>
        </w:tc>
      </w:tr>
      <w:tr w:rsidR="00241135" w:rsidTr="00836743">
        <w:tc>
          <w:tcPr>
            <w:tcW w:w="1526" w:type="dxa"/>
          </w:tcPr>
          <w:p w:rsidR="00241135" w:rsidRPr="001F6538" w:rsidRDefault="00241135">
            <w:pPr>
              <w:rPr>
                <w:rFonts w:ascii="Gill Sans MT" w:hAnsi="Gill Sans MT"/>
                <w:sz w:val="24"/>
                <w:szCs w:val="24"/>
              </w:rPr>
            </w:pPr>
            <w:proofErr w:type="spellStart"/>
            <w:r>
              <w:rPr>
                <w:rFonts w:ascii="Gill Sans MT" w:hAnsi="Gill Sans MT"/>
                <w:sz w:val="24"/>
                <w:szCs w:val="24"/>
              </w:rPr>
              <w:t>Invercauld</w:t>
            </w:r>
            <w:proofErr w:type="spellEnd"/>
            <w:r>
              <w:rPr>
                <w:rFonts w:ascii="Gill Sans MT" w:hAnsi="Gill Sans MT"/>
                <w:sz w:val="24"/>
                <w:szCs w:val="24"/>
              </w:rPr>
              <w:t xml:space="preserve"> </w:t>
            </w:r>
          </w:p>
        </w:tc>
        <w:tc>
          <w:tcPr>
            <w:tcW w:w="3827" w:type="dxa"/>
          </w:tcPr>
          <w:p w:rsidR="00241135" w:rsidRPr="00241135" w:rsidRDefault="00241135" w:rsidP="00241135">
            <w:pPr>
              <w:spacing w:before="100" w:beforeAutospacing="1" w:after="100" w:afterAutospacing="1"/>
              <w:outlineLvl w:val="1"/>
              <w:rPr>
                <w:rFonts w:ascii="Gill Sans MT" w:eastAsia="Times New Roman" w:hAnsi="Gill Sans MT" w:cs="Times New Roman"/>
                <w:bCs/>
                <w:sz w:val="24"/>
                <w:szCs w:val="24"/>
                <w:lang w:eastAsia="en-GB"/>
              </w:rPr>
            </w:pPr>
            <w:r w:rsidRPr="00241135">
              <w:rPr>
                <w:rFonts w:ascii="Gill Sans MT" w:eastAsia="Times New Roman" w:hAnsi="Gill Sans MT" w:cs="Times New Roman"/>
                <w:bCs/>
                <w:sz w:val="24"/>
                <w:szCs w:val="24"/>
                <w:lang w:eastAsia="en-GB"/>
              </w:rPr>
              <w:t xml:space="preserve">Old Drove Road from </w:t>
            </w:r>
            <w:proofErr w:type="spellStart"/>
            <w:r w:rsidRPr="00241135">
              <w:rPr>
                <w:rFonts w:ascii="Gill Sans MT" w:eastAsia="Times New Roman" w:hAnsi="Gill Sans MT" w:cs="Times New Roman"/>
                <w:bCs/>
                <w:sz w:val="24"/>
                <w:szCs w:val="24"/>
                <w:lang w:eastAsia="en-GB"/>
              </w:rPr>
              <w:t>Tomintoul</w:t>
            </w:r>
            <w:proofErr w:type="spellEnd"/>
            <w:r w:rsidRPr="00241135">
              <w:rPr>
                <w:rFonts w:ascii="Gill Sans MT" w:eastAsia="Times New Roman" w:hAnsi="Gill Sans MT" w:cs="Times New Roman"/>
                <w:bCs/>
                <w:sz w:val="24"/>
                <w:szCs w:val="24"/>
                <w:lang w:eastAsia="en-GB"/>
              </w:rPr>
              <w:t xml:space="preserve"> to </w:t>
            </w:r>
            <w:proofErr w:type="spellStart"/>
            <w:r w:rsidRPr="00241135">
              <w:rPr>
                <w:rFonts w:ascii="Gill Sans MT" w:eastAsia="Times New Roman" w:hAnsi="Gill Sans MT" w:cs="Times New Roman"/>
                <w:bCs/>
                <w:sz w:val="24"/>
                <w:szCs w:val="24"/>
                <w:lang w:eastAsia="en-GB"/>
              </w:rPr>
              <w:t>Invercauld</w:t>
            </w:r>
            <w:proofErr w:type="spellEnd"/>
          </w:p>
          <w:p w:rsidR="00241135" w:rsidRDefault="00241135" w:rsidP="00905545">
            <w:pPr>
              <w:rPr>
                <w:rFonts w:ascii="Gill Sans MT" w:hAnsi="Gill Sans MT"/>
                <w:sz w:val="24"/>
                <w:szCs w:val="24"/>
              </w:rPr>
            </w:pPr>
          </w:p>
        </w:tc>
        <w:tc>
          <w:tcPr>
            <w:tcW w:w="3889" w:type="dxa"/>
          </w:tcPr>
          <w:p w:rsidR="00241135" w:rsidRPr="001F6538" w:rsidRDefault="00241135" w:rsidP="00241135">
            <w:pPr>
              <w:rPr>
                <w:rFonts w:ascii="Gill Sans MT" w:hAnsi="Gill Sans MT"/>
                <w:sz w:val="24"/>
                <w:szCs w:val="24"/>
              </w:rPr>
            </w:pPr>
            <w:r>
              <w:rPr>
                <w:rFonts w:ascii="Gill Sans MT" w:hAnsi="Gill Sans MT"/>
                <w:sz w:val="24"/>
                <w:szCs w:val="24"/>
              </w:rPr>
              <w:t xml:space="preserve">The bridge River </w:t>
            </w:r>
            <w:proofErr w:type="spellStart"/>
            <w:r>
              <w:rPr>
                <w:rFonts w:ascii="Gill Sans MT" w:hAnsi="Gill Sans MT"/>
                <w:sz w:val="24"/>
                <w:szCs w:val="24"/>
              </w:rPr>
              <w:t>Garin</w:t>
            </w:r>
            <w:proofErr w:type="spellEnd"/>
            <w:r>
              <w:rPr>
                <w:rFonts w:ascii="Gill Sans MT" w:hAnsi="Gill Sans MT"/>
                <w:sz w:val="24"/>
                <w:szCs w:val="24"/>
              </w:rPr>
              <w:t xml:space="preserve"> at </w:t>
            </w:r>
            <w:proofErr w:type="spellStart"/>
            <w:r>
              <w:rPr>
                <w:rFonts w:ascii="Gill Sans MT" w:hAnsi="Gill Sans MT"/>
                <w:sz w:val="24"/>
                <w:szCs w:val="24"/>
              </w:rPr>
              <w:t>NO172988</w:t>
            </w:r>
            <w:proofErr w:type="spellEnd"/>
            <w:r>
              <w:rPr>
                <w:rFonts w:ascii="Gill Sans MT" w:hAnsi="Gill Sans MT"/>
                <w:sz w:val="24"/>
                <w:szCs w:val="24"/>
              </w:rPr>
              <w:t xml:space="preserve"> has badly damaged and is currently closed.</w:t>
            </w:r>
          </w:p>
          <w:p w:rsidR="00241135" w:rsidRPr="001F6538" w:rsidRDefault="00241135" w:rsidP="001F6538">
            <w:pPr>
              <w:rPr>
                <w:rFonts w:ascii="Gill Sans MT" w:hAnsi="Gill Sans MT"/>
                <w:sz w:val="24"/>
                <w:szCs w:val="24"/>
              </w:rPr>
            </w:pPr>
          </w:p>
        </w:tc>
      </w:tr>
      <w:tr w:rsidR="001F6538" w:rsidTr="00836743">
        <w:tc>
          <w:tcPr>
            <w:tcW w:w="1526" w:type="dxa"/>
          </w:tcPr>
          <w:p w:rsidR="001F6538" w:rsidRPr="00C72FD6" w:rsidRDefault="001F6538">
            <w:pPr>
              <w:rPr>
                <w:rFonts w:ascii="Gill Sans MT" w:hAnsi="Gill Sans MT"/>
                <w:sz w:val="24"/>
                <w:szCs w:val="24"/>
              </w:rPr>
            </w:pPr>
            <w:r w:rsidRPr="00C72FD6">
              <w:rPr>
                <w:rFonts w:ascii="Gill Sans MT" w:hAnsi="Gill Sans MT"/>
                <w:sz w:val="24"/>
                <w:szCs w:val="24"/>
              </w:rPr>
              <w:t>Mar Lodge</w:t>
            </w:r>
          </w:p>
        </w:tc>
        <w:tc>
          <w:tcPr>
            <w:tcW w:w="3827" w:type="dxa"/>
          </w:tcPr>
          <w:p w:rsidR="001F6538" w:rsidRPr="00C72FD6" w:rsidRDefault="00241135">
            <w:pPr>
              <w:rPr>
                <w:rFonts w:ascii="Gill Sans MT" w:hAnsi="Gill Sans MT"/>
                <w:sz w:val="24"/>
                <w:szCs w:val="24"/>
              </w:rPr>
            </w:pPr>
            <w:proofErr w:type="spellStart"/>
            <w:r>
              <w:rPr>
                <w:rFonts w:ascii="Gill Sans MT" w:hAnsi="Gill Sans MT"/>
                <w:sz w:val="24"/>
                <w:szCs w:val="24"/>
              </w:rPr>
              <w:t>Quoich</w:t>
            </w:r>
            <w:proofErr w:type="spellEnd"/>
          </w:p>
        </w:tc>
        <w:tc>
          <w:tcPr>
            <w:tcW w:w="3889" w:type="dxa"/>
          </w:tcPr>
          <w:p w:rsidR="001F6538" w:rsidRPr="00C72FD6" w:rsidRDefault="001F6538" w:rsidP="00A706EA">
            <w:pPr>
              <w:rPr>
                <w:rFonts w:ascii="Gill Sans MT" w:hAnsi="Gill Sans MT"/>
                <w:sz w:val="24"/>
                <w:szCs w:val="24"/>
              </w:rPr>
            </w:pPr>
            <w:proofErr w:type="spellStart"/>
            <w:r w:rsidRPr="00C72FD6">
              <w:rPr>
                <w:rFonts w:ascii="Gill Sans MT" w:hAnsi="Gill Sans MT"/>
                <w:sz w:val="24"/>
                <w:szCs w:val="24"/>
              </w:rPr>
              <w:t>Allanaquoich</w:t>
            </w:r>
            <w:proofErr w:type="spellEnd"/>
            <w:r w:rsidRPr="00C72FD6">
              <w:rPr>
                <w:rFonts w:ascii="Gill Sans MT" w:hAnsi="Gill Sans MT"/>
                <w:sz w:val="24"/>
                <w:szCs w:val="24"/>
              </w:rPr>
              <w:t xml:space="preserve"> road bridge suffered serious damaged and is impassable</w:t>
            </w:r>
          </w:p>
          <w:p w:rsidR="001F6538" w:rsidRPr="00C72FD6" w:rsidRDefault="001F6538" w:rsidP="00A706EA">
            <w:pPr>
              <w:rPr>
                <w:rFonts w:ascii="Gill Sans MT" w:hAnsi="Gill Sans MT"/>
                <w:sz w:val="24"/>
                <w:szCs w:val="24"/>
              </w:rPr>
            </w:pPr>
          </w:p>
          <w:p w:rsidR="001F6538" w:rsidRPr="00C72FD6" w:rsidRDefault="001F6538" w:rsidP="00A706EA">
            <w:pPr>
              <w:rPr>
                <w:rFonts w:ascii="Gill Sans MT" w:hAnsi="Gill Sans MT"/>
                <w:sz w:val="24"/>
                <w:szCs w:val="24"/>
              </w:rPr>
            </w:pPr>
            <w:proofErr w:type="spellStart"/>
            <w:r w:rsidRPr="00C72FD6">
              <w:rPr>
                <w:rFonts w:ascii="Gill Sans MT" w:hAnsi="Gill Sans MT"/>
                <w:sz w:val="24"/>
                <w:szCs w:val="24"/>
              </w:rPr>
              <w:t>Quoich</w:t>
            </w:r>
            <w:proofErr w:type="spellEnd"/>
            <w:r w:rsidRPr="00C72FD6">
              <w:rPr>
                <w:rFonts w:ascii="Gill Sans MT" w:hAnsi="Gill Sans MT"/>
                <w:sz w:val="24"/>
                <w:szCs w:val="24"/>
              </w:rPr>
              <w:t xml:space="preserve"> footbridge closed at tea room, no access to East side of the </w:t>
            </w:r>
            <w:proofErr w:type="spellStart"/>
            <w:r w:rsidRPr="00C72FD6">
              <w:rPr>
                <w:rFonts w:ascii="Gill Sans MT" w:hAnsi="Gill Sans MT"/>
                <w:sz w:val="24"/>
                <w:szCs w:val="24"/>
              </w:rPr>
              <w:t>Quoich</w:t>
            </w:r>
            <w:proofErr w:type="spellEnd"/>
            <w:r w:rsidRPr="00C72FD6">
              <w:rPr>
                <w:rFonts w:ascii="Gill Sans MT" w:hAnsi="Gill Sans MT"/>
                <w:sz w:val="24"/>
                <w:szCs w:val="24"/>
              </w:rPr>
              <w:t xml:space="preserve"> at that point</w:t>
            </w:r>
          </w:p>
          <w:p w:rsidR="001F6538" w:rsidRPr="00C72FD6" w:rsidRDefault="001F6538" w:rsidP="00A706EA">
            <w:pPr>
              <w:rPr>
                <w:rFonts w:ascii="Gill Sans MT" w:hAnsi="Gill Sans MT"/>
                <w:sz w:val="24"/>
                <w:szCs w:val="24"/>
              </w:rPr>
            </w:pPr>
          </w:p>
          <w:p w:rsidR="001F6538" w:rsidRPr="00C72FD6" w:rsidRDefault="001F6538" w:rsidP="00A706EA">
            <w:pPr>
              <w:rPr>
                <w:rFonts w:ascii="Gill Sans MT" w:hAnsi="Gill Sans MT"/>
                <w:sz w:val="24"/>
                <w:szCs w:val="24"/>
              </w:rPr>
            </w:pPr>
            <w:r w:rsidRPr="00C72FD6">
              <w:rPr>
                <w:rFonts w:ascii="Gill Sans MT" w:hAnsi="Gill Sans MT"/>
                <w:sz w:val="24"/>
                <w:szCs w:val="24"/>
              </w:rPr>
              <w:t xml:space="preserve">West track at </w:t>
            </w:r>
            <w:proofErr w:type="spellStart"/>
            <w:r w:rsidRPr="00C72FD6">
              <w:rPr>
                <w:rFonts w:ascii="Gill Sans MT" w:hAnsi="Gill Sans MT"/>
                <w:sz w:val="24"/>
                <w:szCs w:val="24"/>
              </w:rPr>
              <w:t>Quoich</w:t>
            </w:r>
            <w:proofErr w:type="spellEnd"/>
            <w:r w:rsidRPr="00C72FD6">
              <w:rPr>
                <w:rFonts w:ascii="Gill Sans MT" w:hAnsi="Gill Sans MT"/>
                <w:sz w:val="24"/>
                <w:szCs w:val="24"/>
              </w:rPr>
              <w:t xml:space="preserve"> significant loss of track and fords washed out.  Currently been assessed.</w:t>
            </w:r>
          </w:p>
          <w:p w:rsidR="001F6538" w:rsidRPr="00C72FD6" w:rsidRDefault="001F6538" w:rsidP="00A706EA">
            <w:pPr>
              <w:rPr>
                <w:rFonts w:ascii="Gill Sans MT" w:hAnsi="Gill Sans MT"/>
                <w:sz w:val="24"/>
                <w:szCs w:val="24"/>
              </w:rPr>
            </w:pPr>
          </w:p>
          <w:p w:rsidR="001F6538" w:rsidRPr="00C72FD6" w:rsidRDefault="001F6538" w:rsidP="00241135">
            <w:pPr>
              <w:rPr>
                <w:rFonts w:ascii="Gill Sans MT" w:hAnsi="Gill Sans MT"/>
                <w:sz w:val="24"/>
                <w:szCs w:val="24"/>
              </w:rPr>
            </w:pPr>
          </w:p>
        </w:tc>
      </w:tr>
    </w:tbl>
    <w:p w:rsidR="00243258" w:rsidRDefault="00E15A52"/>
    <w:p w:rsidR="00C72FD6" w:rsidRPr="00034D0C" w:rsidRDefault="00034D0C">
      <w:pPr>
        <w:rPr>
          <w:rFonts w:ascii="Gill Sans MT" w:hAnsi="Gill Sans MT"/>
          <w:sz w:val="24"/>
          <w:szCs w:val="24"/>
        </w:rPr>
      </w:pPr>
      <w:r w:rsidRPr="00034D0C">
        <w:rPr>
          <w:rFonts w:ascii="Gill Sans MT" w:hAnsi="Gill Sans MT"/>
          <w:sz w:val="24"/>
          <w:szCs w:val="24"/>
        </w:rPr>
        <w:lastRenderedPageBreak/>
        <w:t>Please contact the Recreation and Access Team with any updates:</w:t>
      </w:r>
    </w:p>
    <w:p w:rsidR="00034D0C" w:rsidRPr="00034D0C" w:rsidRDefault="00034D0C" w:rsidP="00034D0C">
      <w:pPr>
        <w:autoSpaceDE w:val="0"/>
        <w:autoSpaceDN w:val="0"/>
        <w:adjustRightInd w:val="0"/>
        <w:spacing w:after="0" w:line="240" w:lineRule="auto"/>
        <w:rPr>
          <w:rFonts w:ascii="Gill Sans MT" w:hAnsi="Gill Sans MT" w:cs="GillSansMT"/>
          <w:sz w:val="24"/>
          <w:szCs w:val="24"/>
        </w:rPr>
      </w:pPr>
      <w:r w:rsidRPr="00034D0C">
        <w:rPr>
          <w:rFonts w:ascii="Gill Sans MT" w:hAnsi="Gill Sans MT" w:cs="GillSansMT"/>
          <w:sz w:val="24"/>
          <w:szCs w:val="24"/>
        </w:rPr>
        <w:t xml:space="preserve">Email: </w:t>
      </w:r>
      <w:r>
        <w:rPr>
          <w:rFonts w:ascii="Gill Sans MT" w:hAnsi="Gill Sans MT" w:cs="GillSansMT"/>
          <w:sz w:val="24"/>
          <w:szCs w:val="24"/>
        </w:rPr>
        <w:tab/>
      </w:r>
      <w:r>
        <w:rPr>
          <w:rFonts w:ascii="Gill Sans MT" w:hAnsi="Gill Sans MT" w:cs="GillSansMT"/>
          <w:sz w:val="24"/>
          <w:szCs w:val="24"/>
        </w:rPr>
        <w:tab/>
      </w:r>
      <w:r w:rsidRPr="00034D0C">
        <w:rPr>
          <w:rFonts w:ascii="Gill Sans MT" w:hAnsi="Gill Sans MT" w:cs="GillSansMT"/>
          <w:sz w:val="24"/>
          <w:szCs w:val="24"/>
        </w:rPr>
        <w:t>outdooraccess@cairngorms.co.uk</w:t>
      </w:r>
    </w:p>
    <w:p w:rsidR="00034D0C" w:rsidRPr="00034D0C" w:rsidRDefault="00034D0C" w:rsidP="00034D0C">
      <w:pPr>
        <w:autoSpaceDE w:val="0"/>
        <w:autoSpaceDN w:val="0"/>
        <w:adjustRightInd w:val="0"/>
        <w:spacing w:after="0" w:line="240" w:lineRule="auto"/>
        <w:rPr>
          <w:rFonts w:ascii="Gill Sans MT" w:hAnsi="Gill Sans MT" w:cs="GillSansMT"/>
          <w:sz w:val="24"/>
          <w:szCs w:val="24"/>
        </w:rPr>
      </w:pPr>
      <w:r w:rsidRPr="00034D0C">
        <w:rPr>
          <w:rFonts w:ascii="Gill Sans MT" w:hAnsi="Gill Sans MT" w:cs="GillSansMT"/>
          <w:sz w:val="24"/>
          <w:szCs w:val="24"/>
        </w:rPr>
        <w:t xml:space="preserve">Tel: </w:t>
      </w:r>
      <w:r>
        <w:rPr>
          <w:rFonts w:ascii="Gill Sans MT" w:hAnsi="Gill Sans MT" w:cs="GillSansMT"/>
          <w:sz w:val="24"/>
          <w:szCs w:val="24"/>
        </w:rPr>
        <w:tab/>
      </w:r>
      <w:r>
        <w:rPr>
          <w:rFonts w:ascii="Gill Sans MT" w:hAnsi="Gill Sans MT" w:cs="GillSansMT"/>
          <w:sz w:val="24"/>
          <w:szCs w:val="24"/>
        </w:rPr>
        <w:tab/>
      </w:r>
      <w:r w:rsidRPr="00034D0C">
        <w:rPr>
          <w:rFonts w:ascii="Gill Sans MT" w:hAnsi="Gill Sans MT" w:cs="GillSansMT"/>
          <w:sz w:val="24"/>
          <w:szCs w:val="24"/>
        </w:rPr>
        <w:t>01479 873535</w:t>
      </w:r>
    </w:p>
    <w:p w:rsidR="00034D0C" w:rsidRPr="00034D0C" w:rsidRDefault="00034D0C" w:rsidP="00034D0C">
      <w:pPr>
        <w:rPr>
          <w:rFonts w:ascii="Gill Sans MT" w:hAnsi="Gill Sans MT"/>
          <w:sz w:val="24"/>
          <w:szCs w:val="24"/>
        </w:rPr>
      </w:pPr>
      <w:r w:rsidRPr="00034D0C">
        <w:rPr>
          <w:rFonts w:ascii="Gill Sans MT" w:hAnsi="Gill Sans MT" w:cs="GillSansMT"/>
          <w:sz w:val="24"/>
          <w:szCs w:val="24"/>
        </w:rPr>
        <w:t xml:space="preserve">Twitter: </w:t>
      </w:r>
      <w:r>
        <w:rPr>
          <w:rFonts w:ascii="Gill Sans MT" w:hAnsi="Gill Sans MT" w:cs="GillSansMT"/>
          <w:sz w:val="24"/>
          <w:szCs w:val="24"/>
        </w:rPr>
        <w:tab/>
      </w:r>
      <w:r w:rsidRPr="00034D0C">
        <w:rPr>
          <w:rFonts w:ascii="Gill Sans MT" w:hAnsi="Gill Sans MT" w:cs="GillSansMT"/>
          <w:sz w:val="24"/>
          <w:szCs w:val="24"/>
        </w:rPr>
        <w:t>@</w:t>
      </w:r>
      <w:proofErr w:type="spellStart"/>
      <w:r w:rsidRPr="00034D0C">
        <w:rPr>
          <w:rFonts w:ascii="Gill Sans MT" w:hAnsi="Gill Sans MT" w:cs="GillSansMT"/>
          <w:sz w:val="24"/>
          <w:szCs w:val="24"/>
        </w:rPr>
        <w:t>CNPactive</w:t>
      </w:r>
      <w:proofErr w:type="spellEnd"/>
    </w:p>
    <w:sectPr w:rsidR="00034D0C" w:rsidRPr="00034D0C" w:rsidSect="002F579C">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3588" w:rsidRDefault="001A3588" w:rsidP="00905545">
      <w:pPr>
        <w:spacing w:after="0" w:line="240" w:lineRule="auto"/>
      </w:pPr>
      <w:r>
        <w:separator/>
      </w:r>
    </w:p>
  </w:endnote>
  <w:endnote w:type="continuationSeparator" w:id="0">
    <w:p w:rsidR="001A3588" w:rsidRDefault="001A3588" w:rsidP="009055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GillSans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3588" w:rsidRDefault="001A3588" w:rsidP="00905545">
      <w:pPr>
        <w:spacing w:after="0" w:line="240" w:lineRule="auto"/>
      </w:pPr>
      <w:r>
        <w:separator/>
      </w:r>
    </w:p>
  </w:footnote>
  <w:footnote w:type="continuationSeparator" w:id="0">
    <w:p w:rsidR="001A3588" w:rsidRDefault="001A3588" w:rsidP="009055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545" w:rsidRPr="00C72FD6" w:rsidRDefault="00905545">
    <w:pPr>
      <w:pStyle w:val="Header"/>
      <w:rPr>
        <w:rFonts w:ascii="Gill Sans MT" w:hAnsi="Gill Sans MT"/>
        <w:b/>
        <w:sz w:val="24"/>
        <w:szCs w:val="24"/>
      </w:rPr>
    </w:pPr>
    <w:r w:rsidRPr="00C72FD6">
      <w:rPr>
        <w:rFonts w:ascii="Gill Sans MT" w:hAnsi="Gill Sans MT"/>
        <w:b/>
        <w:sz w:val="24"/>
        <w:szCs w:val="24"/>
      </w:rPr>
      <w:t xml:space="preserve">Storm Frank: </w:t>
    </w:r>
    <w:r w:rsidR="00C95650" w:rsidRPr="00C72FD6">
      <w:rPr>
        <w:rFonts w:ascii="Gill Sans MT" w:hAnsi="Gill Sans MT"/>
        <w:b/>
        <w:sz w:val="24"/>
        <w:szCs w:val="24"/>
      </w:rPr>
      <w:t>I</w:t>
    </w:r>
    <w:r w:rsidRPr="00C72FD6">
      <w:rPr>
        <w:rFonts w:ascii="Gill Sans MT" w:hAnsi="Gill Sans MT"/>
        <w:b/>
        <w:sz w:val="24"/>
        <w:szCs w:val="24"/>
      </w:rPr>
      <w:t xml:space="preserve">mpact </w:t>
    </w:r>
    <w:r w:rsidR="00C95650" w:rsidRPr="00C72FD6">
      <w:rPr>
        <w:rFonts w:ascii="Gill Sans MT" w:hAnsi="Gill Sans MT"/>
        <w:b/>
        <w:sz w:val="24"/>
        <w:szCs w:val="24"/>
      </w:rPr>
      <w:t>on recreation and access</w:t>
    </w:r>
    <w:r w:rsidR="00E15A52">
      <w:rPr>
        <w:rFonts w:ascii="Gill Sans MT" w:hAnsi="Gill Sans MT"/>
        <w:b/>
        <w:sz w:val="24"/>
        <w:szCs w:val="24"/>
      </w:rPr>
      <w:tab/>
      <w:t>09/05</w:t>
    </w:r>
    <w:r w:rsidRPr="00C72FD6">
      <w:rPr>
        <w:rFonts w:ascii="Gill Sans MT" w:hAnsi="Gill Sans MT"/>
        <w:b/>
        <w:sz w:val="24"/>
        <w:szCs w:val="24"/>
      </w:rPr>
      <w:t>/2016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41434"/>
    <w:multiLevelType w:val="hybridMultilevel"/>
    <w:tmpl w:val="05DC413A"/>
    <w:lvl w:ilvl="0" w:tplc="20F47964">
      <w:start w:val="1"/>
      <w:numFmt w:val="bullet"/>
      <w:lvlText w:val=""/>
      <w:lvlJc w:val="left"/>
      <w:pPr>
        <w:ind w:left="720" w:hanging="360"/>
      </w:pPr>
      <w:rPr>
        <w:rFonts w:ascii="Symbol" w:hAnsi="Symbol" w:hint="default"/>
        <w:color w:val="00000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5545"/>
    <w:rsid w:val="00034D0C"/>
    <w:rsid w:val="00104E61"/>
    <w:rsid w:val="001A3588"/>
    <w:rsid w:val="001A44B8"/>
    <w:rsid w:val="001F6538"/>
    <w:rsid w:val="00240A7C"/>
    <w:rsid w:val="00241135"/>
    <w:rsid w:val="002F579C"/>
    <w:rsid w:val="0030612F"/>
    <w:rsid w:val="00311C2E"/>
    <w:rsid w:val="003A10DC"/>
    <w:rsid w:val="00445730"/>
    <w:rsid w:val="004B67A7"/>
    <w:rsid w:val="004E56A0"/>
    <w:rsid w:val="00593192"/>
    <w:rsid w:val="005B2796"/>
    <w:rsid w:val="005D4B27"/>
    <w:rsid w:val="00695C6D"/>
    <w:rsid w:val="006F0646"/>
    <w:rsid w:val="00702291"/>
    <w:rsid w:val="00731132"/>
    <w:rsid w:val="00784685"/>
    <w:rsid w:val="00836743"/>
    <w:rsid w:val="008B408B"/>
    <w:rsid w:val="008F0DB5"/>
    <w:rsid w:val="00905545"/>
    <w:rsid w:val="009B0705"/>
    <w:rsid w:val="009E3384"/>
    <w:rsid w:val="00A06653"/>
    <w:rsid w:val="00A414DE"/>
    <w:rsid w:val="00A4319B"/>
    <w:rsid w:val="00A54CF2"/>
    <w:rsid w:val="00A706EA"/>
    <w:rsid w:val="00AA5AFD"/>
    <w:rsid w:val="00AC0159"/>
    <w:rsid w:val="00AE095A"/>
    <w:rsid w:val="00AF5E11"/>
    <w:rsid w:val="00B244AD"/>
    <w:rsid w:val="00C23851"/>
    <w:rsid w:val="00C72FD6"/>
    <w:rsid w:val="00C95650"/>
    <w:rsid w:val="00CA3A5D"/>
    <w:rsid w:val="00CB4781"/>
    <w:rsid w:val="00CD4D5A"/>
    <w:rsid w:val="00CE47F0"/>
    <w:rsid w:val="00D52A92"/>
    <w:rsid w:val="00D858C1"/>
    <w:rsid w:val="00E15A52"/>
    <w:rsid w:val="00EB429E"/>
    <w:rsid w:val="00EB7832"/>
    <w:rsid w:val="00F616C5"/>
    <w:rsid w:val="00F916CE"/>
    <w:rsid w:val="00FF37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241135"/>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055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055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5545"/>
  </w:style>
  <w:style w:type="paragraph" w:styleId="Footer">
    <w:name w:val="footer"/>
    <w:basedOn w:val="Normal"/>
    <w:link w:val="FooterChar"/>
    <w:uiPriority w:val="99"/>
    <w:unhideWhenUsed/>
    <w:rsid w:val="009055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5545"/>
  </w:style>
  <w:style w:type="character" w:styleId="Hyperlink">
    <w:name w:val="Hyperlink"/>
    <w:basedOn w:val="DefaultParagraphFont"/>
    <w:uiPriority w:val="99"/>
    <w:unhideWhenUsed/>
    <w:rsid w:val="00C72FD6"/>
    <w:rPr>
      <w:color w:val="0000FF" w:themeColor="hyperlink"/>
      <w:u w:val="single"/>
    </w:rPr>
  </w:style>
  <w:style w:type="paragraph" w:styleId="BalloonText">
    <w:name w:val="Balloon Text"/>
    <w:basedOn w:val="Normal"/>
    <w:link w:val="BalloonTextChar"/>
    <w:uiPriority w:val="99"/>
    <w:semiHidden/>
    <w:unhideWhenUsed/>
    <w:rsid w:val="007846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4685"/>
    <w:rPr>
      <w:rFonts w:ascii="Tahoma" w:hAnsi="Tahoma" w:cs="Tahoma"/>
      <w:sz w:val="16"/>
      <w:szCs w:val="16"/>
    </w:rPr>
  </w:style>
  <w:style w:type="paragraph" w:styleId="ListParagraph">
    <w:name w:val="List Paragraph"/>
    <w:basedOn w:val="Normal"/>
    <w:uiPriority w:val="34"/>
    <w:qFormat/>
    <w:rsid w:val="001F6538"/>
    <w:pPr>
      <w:spacing w:after="0" w:line="240" w:lineRule="auto"/>
      <w:ind w:left="720"/>
    </w:pPr>
    <w:rPr>
      <w:rFonts w:ascii="Calibri" w:hAnsi="Calibri" w:cs="Times New Roman"/>
    </w:rPr>
  </w:style>
  <w:style w:type="character" w:customStyle="1" w:styleId="Heading2Char">
    <w:name w:val="Heading 2 Char"/>
    <w:basedOn w:val="DefaultParagraphFont"/>
    <w:link w:val="Heading2"/>
    <w:uiPriority w:val="9"/>
    <w:rsid w:val="00241135"/>
    <w:rPr>
      <w:rFonts w:ascii="Times New Roman" w:eastAsia="Times New Roman" w:hAnsi="Times New Roman" w:cs="Times New Roman"/>
      <w:b/>
      <w:bCs/>
      <w:sz w:val="36"/>
      <w:szCs w:val="36"/>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241135"/>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055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055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5545"/>
  </w:style>
  <w:style w:type="paragraph" w:styleId="Footer">
    <w:name w:val="footer"/>
    <w:basedOn w:val="Normal"/>
    <w:link w:val="FooterChar"/>
    <w:uiPriority w:val="99"/>
    <w:unhideWhenUsed/>
    <w:rsid w:val="009055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5545"/>
  </w:style>
  <w:style w:type="character" w:styleId="Hyperlink">
    <w:name w:val="Hyperlink"/>
    <w:basedOn w:val="DefaultParagraphFont"/>
    <w:uiPriority w:val="99"/>
    <w:unhideWhenUsed/>
    <w:rsid w:val="00C72FD6"/>
    <w:rPr>
      <w:color w:val="0000FF" w:themeColor="hyperlink"/>
      <w:u w:val="single"/>
    </w:rPr>
  </w:style>
  <w:style w:type="paragraph" w:styleId="BalloonText">
    <w:name w:val="Balloon Text"/>
    <w:basedOn w:val="Normal"/>
    <w:link w:val="BalloonTextChar"/>
    <w:uiPriority w:val="99"/>
    <w:semiHidden/>
    <w:unhideWhenUsed/>
    <w:rsid w:val="007846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4685"/>
    <w:rPr>
      <w:rFonts w:ascii="Tahoma" w:hAnsi="Tahoma" w:cs="Tahoma"/>
      <w:sz w:val="16"/>
      <w:szCs w:val="16"/>
    </w:rPr>
  </w:style>
  <w:style w:type="paragraph" w:styleId="ListParagraph">
    <w:name w:val="List Paragraph"/>
    <w:basedOn w:val="Normal"/>
    <w:uiPriority w:val="34"/>
    <w:qFormat/>
    <w:rsid w:val="001F6538"/>
    <w:pPr>
      <w:spacing w:after="0" w:line="240" w:lineRule="auto"/>
      <w:ind w:left="720"/>
    </w:pPr>
    <w:rPr>
      <w:rFonts w:ascii="Calibri" w:hAnsi="Calibri" w:cs="Times New Roman"/>
    </w:rPr>
  </w:style>
  <w:style w:type="character" w:customStyle="1" w:styleId="Heading2Char">
    <w:name w:val="Heading 2 Char"/>
    <w:basedOn w:val="DefaultParagraphFont"/>
    <w:link w:val="Heading2"/>
    <w:uiPriority w:val="9"/>
    <w:rsid w:val="00241135"/>
    <w:rPr>
      <w:rFonts w:ascii="Times New Roman" w:eastAsia="Times New Roman" w:hAnsi="Times New Roman" w:cs="Times New Roman"/>
      <w:b/>
      <w:bCs/>
      <w:sz w:val="36"/>
      <w:szCs w:val="3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911616">
      <w:bodyDiv w:val="1"/>
      <w:marLeft w:val="0"/>
      <w:marRight w:val="0"/>
      <w:marTop w:val="0"/>
      <w:marBottom w:val="0"/>
      <w:divBdr>
        <w:top w:val="none" w:sz="0" w:space="0" w:color="auto"/>
        <w:left w:val="none" w:sz="0" w:space="0" w:color="auto"/>
        <w:bottom w:val="none" w:sz="0" w:space="0" w:color="auto"/>
        <w:right w:val="none" w:sz="0" w:space="0" w:color="auto"/>
      </w:divBdr>
    </w:div>
    <w:div w:id="193659825">
      <w:bodyDiv w:val="1"/>
      <w:marLeft w:val="0"/>
      <w:marRight w:val="0"/>
      <w:marTop w:val="0"/>
      <w:marBottom w:val="0"/>
      <w:divBdr>
        <w:top w:val="none" w:sz="0" w:space="0" w:color="auto"/>
        <w:left w:val="none" w:sz="0" w:space="0" w:color="auto"/>
        <w:bottom w:val="none" w:sz="0" w:space="0" w:color="auto"/>
        <w:right w:val="none" w:sz="0" w:space="0" w:color="auto"/>
      </w:divBdr>
    </w:div>
    <w:div w:id="594633450">
      <w:bodyDiv w:val="1"/>
      <w:marLeft w:val="0"/>
      <w:marRight w:val="0"/>
      <w:marTop w:val="0"/>
      <w:marBottom w:val="0"/>
      <w:divBdr>
        <w:top w:val="none" w:sz="0" w:space="0" w:color="auto"/>
        <w:left w:val="none" w:sz="0" w:space="0" w:color="auto"/>
        <w:bottom w:val="none" w:sz="0" w:space="0" w:color="auto"/>
        <w:right w:val="none" w:sz="0" w:space="0" w:color="auto"/>
      </w:divBdr>
    </w:div>
    <w:div w:id="717358497">
      <w:bodyDiv w:val="1"/>
      <w:marLeft w:val="0"/>
      <w:marRight w:val="0"/>
      <w:marTop w:val="0"/>
      <w:marBottom w:val="0"/>
      <w:divBdr>
        <w:top w:val="none" w:sz="0" w:space="0" w:color="auto"/>
        <w:left w:val="none" w:sz="0" w:space="0" w:color="auto"/>
        <w:bottom w:val="none" w:sz="0" w:space="0" w:color="auto"/>
        <w:right w:val="none" w:sz="0" w:space="0" w:color="auto"/>
      </w:divBdr>
    </w:div>
    <w:div w:id="843521158">
      <w:bodyDiv w:val="1"/>
      <w:marLeft w:val="0"/>
      <w:marRight w:val="0"/>
      <w:marTop w:val="0"/>
      <w:marBottom w:val="0"/>
      <w:divBdr>
        <w:top w:val="none" w:sz="0" w:space="0" w:color="auto"/>
        <w:left w:val="none" w:sz="0" w:space="0" w:color="auto"/>
        <w:bottom w:val="none" w:sz="0" w:space="0" w:color="auto"/>
        <w:right w:val="none" w:sz="0" w:space="0" w:color="auto"/>
      </w:divBdr>
    </w:div>
    <w:div w:id="1217938402">
      <w:bodyDiv w:val="1"/>
      <w:marLeft w:val="0"/>
      <w:marRight w:val="0"/>
      <w:marTop w:val="0"/>
      <w:marBottom w:val="0"/>
      <w:divBdr>
        <w:top w:val="none" w:sz="0" w:space="0" w:color="auto"/>
        <w:left w:val="none" w:sz="0" w:space="0" w:color="auto"/>
        <w:bottom w:val="none" w:sz="0" w:space="0" w:color="auto"/>
        <w:right w:val="none" w:sz="0" w:space="0" w:color="auto"/>
      </w:divBdr>
    </w:div>
    <w:div w:id="1347366347">
      <w:bodyDiv w:val="1"/>
      <w:marLeft w:val="0"/>
      <w:marRight w:val="0"/>
      <w:marTop w:val="0"/>
      <w:marBottom w:val="0"/>
      <w:divBdr>
        <w:top w:val="none" w:sz="0" w:space="0" w:color="auto"/>
        <w:left w:val="none" w:sz="0" w:space="0" w:color="auto"/>
        <w:bottom w:val="none" w:sz="0" w:space="0" w:color="auto"/>
        <w:right w:val="none" w:sz="0" w:space="0" w:color="auto"/>
      </w:divBdr>
    </w:div>
    <w:div w:id="1763141444">
      <w:bodyDiv w:val="1"/>
      <w:marLeft w:val="0"/>
      <w:marRight w:val="0"/>
      <w:marTop w:val="0"/>
      <w:marBottom w:val="0"/>
      <w:divBdr>
        <w:top w:val="none" w:sz="0" w:space="0" w:color="auto"/>
        <w:left w:val="none" w:sz="0" w:space="0" w:color="auto"/>
        <w:bottom w:val="none" w:sz="0" w:space="0" w:color="auto"/>
        <w:right w:val="none" w:sz="0" w:space="0" w:color="auto"/>
      </w:divBdr>
    </w:div>
    <w:div w:id="1847017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7FE975-B7B5-49E9-9AD1-AECA07081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2</Pages>
  <Words>244</Words>
  <Characters>1392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Clyne</dc:creator>
  <cp:lastModifiedBy>adamstreetersmith</cp:lastModifiedBy>
  <cp:revision>5</cp:revision>
  <cp:lastPrinted>2016-01-06T13:50:00Z</cp:lastPrinted>
  <dcterms:created xsi:type="dcterms:W3CDTF">2016-04-11T13:55:00Z</dcterms:created>
  <dcterms:modified xsi:type="dcterms:W3CDTF">2016-05-09T10:15:00Z</dcterms:modified>
</cp:coreProperties>
</file>